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Spec="outside"/>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57" w:type="dxa"/>
          <w:left w:w="57" w:type="dxa"/>
          <w:bottom w:w="57" w:type="dxa"/>
          <w:right w:w="57" w:type="dxa"/>
        </w:tblCellMar>
        <w:tblLook w:val="04A0" w:firstRow="1" w:lastRow="0" w:firstColumn="1" w:lastColumn="0" w:noHBand="0" w:noVBand="1"/>
      </w:tblPr>
      <w:tblGrid>
        <w:gridCol w:w="9006"/>
      </w:tblGrid>
      <w:tr w:rsidR="00CC141F" w:rsidRPr="00CC141F" w14:paraId="55EA0AF9" w14:textId="77777777" w:rsidTr="00A330A3">
        <w:tc>
          <w:tcPr>
            <w:tcW w:w="9212" w:type="dxa"/>
            <w:shd w:val="clear" w:color="auto" w:fill="D3DFEE"/>
          </w:tcPr>
          <w:p w14:paraId="5C16132A" w14:textId="77777777" w:rsidR="00CC141F" w:rsidRPr="00CC141F" w:rsidRDefault="00CC141F" w:rsidP="00CC141F">
            <w:pPr>
              <w:spacing w:before="120" w:after="120" w:line="240" w:lineRule="auto"/>
              <w:jc w:val="center"/>
              <w:rPr>
                <w:rFonts w:ascii="Calibri" w:eastAsia="Calibri" w:hAnsi="Calibri" w:cs="Calibri"/>
                <w:b/>
                <w:kern w:val="0"/>
                <w:sz w:val="28"/>
                <w:szCs w:val="28"/>
                <w:lang w:val="en-GB"/>
                <w14:ligatures w14:val="none"/>
              </w:rPr>
            </w:pPr>
            <w:r w:rsidRPr="00CC141F">
              <w:rPr>
                <w:rFonts w:ascii="Calibri" w:eastAsia="Calibri" w:hAnsi="Calibri" w:cs="Calibri"/>
                <w:b/>
                <w:kern w:val="0"/>
                <w:sz w:val="28"/>
                <w:szCs w:val="28"/>
                <w:lang w:val="en-GB"/>
                <w14:ligatures w14:val="none"/>
              </w:rPr>
              <w:t>PART A: INFORMATION FOR THE TENDERER</w:t>
            </w:r>
          </w:p>
        </w:tc>
      </w:tr>
    </w:tbl>
    <w:p w14:paraId="0EB3CEB2"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57" w:type="dxa"/>
          <w:left w:w="57" w:type="dxa"/>
          <w:bottom w:w="57" w:type="dxa"/>
          <w:right w:w="57" w:type="dxa"/>
        </w:tblCellMar>
        <w:tblLook w:val="04A0" w:firstRow="1" w:lastRow="0" w:firstColumn="1" w:lastColumn="0" w:noHBand="0" w:noVBand="1"/>
      </w:tblPr>
      <w:tblGrid>
        <w:gridCol w:w="9006"/>
      </w:tblGrid>
      <w:tr w:rsidR="00CC141F" w:rsidRPr="00CC141F" w14:paraId="38484472" w14:textId="77777777" w:rsidTr="00A330A3">
        <w:trPr>
          <w:jc w:val="center"/>
        </w:trPr>
        <w:tc>
          <w:tcPr>
            <w:tcW w:w="9212" w:type="dxa"/>
            <w:shd w:val="clear" w:color="auto" w:fill="D3DFEE"/>
          </w:tcPr>
          <w:p w14:paraId="230D4D25" w14:textId="77777777" w:rsidR="00CC141F" w:rsidRPr="00CC141F" w:rsidRDefault="00CC141F" w:rsidP="00CC141F">
            <w:pPr>
              <w:spacing w:before="120" w:after="120" w:line="240" w:lineRule="auto"/>
              <w:jc w:val="both"/>
              <w:rPr>
                <w:rFonts w:ascii="Calibri" w:eastAsia="Calibri" w:hAnsi="Calibri" w:cs="Calibri"/>
                <w:kern w:val="0"/>
                <w:lang w:val="en-GB"/>
                <w14:ligatures w14:val="none"/>
              </w:rPr>
            </w:pPr>
            <w:r w:rsidRPr="00CC141F">
              <w:rPr>
                <w:rFonts w:ascii="Calibri" w:eastAsia="Calibri" w:hAnsi="Calibri" w:cs="Calibri"/>
                <w:b/>
                <w:kern w:val="0"/>
                <w:lang w:val="en-GB"/>
                <w14:ligatures w14:val="none"/>
              </w:rPr>
              <w:t xml:space="preserve">Name and address of the contracting authority: </w:t>
            </w:r>
            <w:r w:rsidRPr="00CC141F">
              <w:rPr>
                <w:rFonts w:ascii="Calibri" w:eastAsia="Calibri" w:hAnsi="Calibri" w:cs="Calibri"/>
                <w:kern w:val="0"/>
                <w:lang w:val="en-GB"/>
                <w14:ligatures w14:val="none"/>
              </w:rPr>
              <w:t>Development – Guarantee Fund of Brčko District BiH</w:t>
            </w:r>
          </w:p>
          <w:p w14:paraId="50554D0C" w14:textId="227769B1" w:rsidR="00CC141F" w:rsidRPr="00CC141F" w:rsidRDefault="00CC141F" w:rsidP="00CC141F">
            <w:pPr>
              <w:spacing w:before="120" w:after="120" w:line="240" w:lineRule="auto"/>
              <w:jc w:val="both"/>
              <w:rPr>
                <w:rFonts w:ascii="Calibri" w:eastAsia="Calibri" w:hAnsi="Calibri" w:cs="Calibri"/>
                <w:kern w:val="0"/>
                <w:lang w:val="en-GB"/>
                <w14:ligatures w14:val="none"/>
              </w:rPr>
            </w:pPr>
            <w:r w:rsidRPr="00CC141F">
              <w:rPr>
                <w:rFonts w:ascii="Calibri" w:eastAsia="Calibri" w:hAnsi="Calibri" w:cs="Calibri"/>
                <w:b/>
                <w:kern w:val="0"/>
                <w:lang w:val="en-GB"/>
                <w14:ligatures w14:val="none"/>
              </w:rPr>
              <w:t xml:space="preserve">Title of the tender: </w:t>
            </w:r>
            <w:r w:rsidR="00D01CC3" w:rsidRPr="008E2645">
              <w:rPr>
                <w:rFonts w:ascii="Calibri" w:eastAsia="Calibri" w:hAnsi="Calibri" w:cs="Calibri"/>
                <w:bCs/>
                <w:kern w:val="0"/>
                <w:lang w:val="en-GB"/>
                <w14:ligatures w14:val="none"/>
              </w:rPr>
              <w:t xml:space="preserve">3.2 Furniture and computer equipment - Equipping Business Entrepreneurial </w:t>
            </w:r>
            <w:proofErr w:type="spellStart"/>
            <w:r w:rsidR="00D01CC3" w:rsidRPr="008E2645">
              <w:rPr>
                <w:rFonts w:ascii="Calibri" w:eastAsia="Calibri" w:hAnsi="Calibri" w:cs="Calibri"/>
                <w:bCs/>
                <w:kern w:val="0"/>
                <w:lang w:val="en-GB"/>
                <w14:ligatures w14:val="none"/>
              </w:rPr>
              <w:t>Centers</w:t>
            </w:r>
            <w:proofErr w:type="spellEnd"/>
            <w:r w:rsidR="00D01CC3" w:rsidRPr="008E2645">
              <w:rPr>
                <w:rFonts w:ascii="Calibri" w:eastAsia="Calibri" w:hAnsi="Calibri" w:cs="Calibri"/>
                <w:bCs/>
                <w:kern w:val="0"/>
                <w:lang w:val="en-GB"/>
                <w14:ligatures w14:val="none"/>
              </w:rPr>
              <w:t xml:space="preserve"> and Incubators (BECI) in Brčko District and </w:t>
            </w:r>
            <w:proofErr w:type="spellStart"/>
            <w:r w:rsidR="00D01CC3" w:rsidRPr="008E2645">
              <w:rPr>
                <w:rFonts w:ascii="Calibri" w:eastAsia="Calibri" w:hAnsi="Calibri" w:cs="Calibri"/>
                <w:bCs/>
                <w:kern w:val="0"/>
                <w:lang w:val="en-GB"/>
                <w14:ligatures w14:val="none"/>
              </w:rPr>
              <w:t>Loznica</w:t>
            </w:r>
            <w:proofErr w:type="spellEnd"/>
            <w:r w:rsidR="00D01CC3" w:rsidRPr="008E2645">
              <w:rPr>
                <w:rFonts w:ascii="Calibri" w:eastAsia="Calibri" w:hAnsi="Calibri" w:cs="Calibri"/>
                <w:bCs/>
                <w:kern w:val="0"/>
                <w:lang w:val="en-GB"/>
                <w14:ligatures w14:val="none"/>
              </w:rPr>
              <w:t xml:space="preserve"> - 3.2.5. Small-scale office furniture</w:t>
            </w:r>
          </w:p>
          <w:p w14:paraId="58AEECDB" w14:textId="74ACF7C4" w:rsidR="00533587" w:rsidRDefault="00CC141F" w:rsidP="00533587">
            <w:pPr>
              <w:spacing w:before="120" w:after="120" w:line="240" w:lineRule="auto"/>
              <w:jc w:val="both"/>
              <w:rPr>
                <w:rFonts w:ascii="Calibri" w:eastAsia="Calibri" w:hAnsi="Calibri" w:cs="Calibri"/>
                <w:kern w:val="0"/>
                <w:lang w:val="en-GB"/>
                <w14:ligatures w14:val="none"/>
              </w:rPr>
            </w:pPr>
            <w:r w:rsidRPr="00CC141F">
              <w:rPr>
                <w:rFonts w:ascii="Calibri" w:eastAsia="Calibri" w:hAnsi="Calibri" w:cs="Calibri"/>
                <w:b/>
                <w:kern w:val="0"/>
                <w:lang w:val="en-GB"/>
                <w14:ligatures w14:val="none"/>
              </w:rPr>
              <w:t xml:space="preserve">Reference number: </w:t>
            </w:r>
            <w:r w:rsidR="00D01CC3">
              <w:rPr>
                <w:rFonts w:ascii="Calibri" w:eastAsia="Calibri" w:hAnsi="Calibri" w:cs="Calibri"/>
                <w:bCs/>
                <w:kern w:val="0"/>
                <w:lang w:val="en-GB"/>
                <w14:ligatures w14:val="none"/>
              </w:rPr>
              <w:t>07-23</w:t>
            </w:r>
            <w:r w:rsidR="00533587">
              <w:rPr>
                <w:rFonts w:ascii="Calibri" w:eastAsia="Calibri" w:hAnsi="Calibri" w:cs="Calibri"/>
                <w:b/>
                <w:kern w:val="0"/>
                <w:lang w:val="sl-SI"/>
                <w14:ligatures w14:val="none"/>
              </w:rPr>
              <w:t xml:space="preserve"> </w:t>
            </w:r>
          </w:p>
          <w:p w14:paraId="1BEB988E" w14:textId="5E7D93BA" w:rsidR="00CC141F" w:rsidRPr="00CC141F" w:rsidRDefault="00CC141F" w:rsidP="00533587">
            <w:pPr>
              <w:spacing w:before="120" w:after="120" w:line="240" w:lineRule="auto"/>
              <w:jc w:val="both"/>
              <w:rPr>
                <w:rFonts w:ascii="Calibri" w:eastAsia="Calibri" w:hAnsi="Calibri" w:cs="Calibri"/>
                <w:kern w:val="0"/>
                <w:lang w:val="en-GB"/>
                <w14:ligatures w14:val="none"/>
              </w:rPr>
            </w:pPr>
            <w:r w:rsidRPr="00CC141F">
              <w:rPr>
                <w:rFonts w:ascii="Calibri" w:eastAsia="Calibri" w:hAnsi="Calibri" w:cs="Calibri"/>
                <w:b/>
                <w:kern w:val="0"/>
                <w:lang w:val="en-GB"/>
                <w14:ligatures w14:val="none"/>
              </w:rPr>
              <w:t>Date of launching:</w:t>
            </w:r>
            <w:r w:rsidRPr="00CC141F">
              <w:rPr>
                <w:rFonts w:ascii="Calibri" w:eastAsia="Calibri" w:hAnsi="Calibri" w:cs="Calibri"/>
                <w:kern w:val="0"/>
                <w:lang w:val="en-GB"/>
                <w14:ligatures w14:val="none"/>
              </w:rPr>
              <w:t xml:space="preserve"> </w:t>
            </w:r>
            <w:r w:rsidR="00D01CC3">
              <w:rPr>
                <w:rFonts w:ascii="Calibri" w:eastAsia="Calibri" w:hAnsi="Calibri" w:cs="Calibri"/>
                <w:kern w:val="0"/>
                <w:lang w:val="en-GB"/>
                <w14:ligatures w14:val="none"/>
              </w:rPr>
              <w:t>4</w:t>
            </w:r>
            <w:r w:rsidRPr="00533587">
              <w:rPr>
                <w:rFonts w:ascii="Calibri" w:eastAsia="Calibri" w:hAnsi="Calibri" w:cs="Calibri"/>
                <w:kern w:val="0"/>
                <w:lang w:val="en-GB"/>
                <w14:ligatures w14:val="none"/>
              </w:rPr>
              <w:t>/</w:t>
            </w:r>
            <w:r w:rsidR="00D01CC3">
              <w:rPr>
                <w:rFonts w:ascii="Calibri" w:eastAsia="Calibri" w:hAnsi="Calibri" w:cs="Calibri"/>
                <w:kern w:val="0"/>
                <w:lang w:val="en-GB"/>
                <w14:ligatures w14:val="none"/>
              </w:rPr>
              <w:t>04</w:t>
            </w:r>
            <w:r w:rsidRPr="00533587">
              <w:rPr>
                <w:rFonts w:ascii="Calibri" w:eastAsia="Calibri" w:hAnsi="Calibri" w:cs="Calibri"/>
                <w:kern w:val="0"/>
                <w:lang w:val="en-GB"/>
                <w14:ligatures w14:val="none"/>
              </w:rPr>
              <w:t>/202</w:t>
            </w:r>
            <w:r w:rsidR="00D01CC3">
              <w:rPr>
                <w:rFonts w:ascii="Calibri" w:eastAsia="Calibri" w:hAnsi="Calibri" w:cs="Calibri"/>
                <w:kern w:val="0"/>
                <w:lang w:val="en-GB"/>
                <w14:ligatures w14:val="none"/>
              </w:rPr>
              <w:t>4</w:t>
            </w:r>
          </w:p>
        </w:tc>
      </w:tr>
    </w:tbl>
    <w:p w14:paraId="2CF76B12" w14:textId="77777777" w:rsidR="00CC141F" w:rsidRPr="00CC141F" w:rsidRDefault="00CC141F" w:rsidP="00CC141F">
      <w:pPr>
        <w:spacing w:before="120" w:after="120" w:line="276" w:lineRule="auto"/>
        <w:ind w:left="720"/>
        <w:jc w:val="both"/>
        <w:rPr>
          <w:rFonts w:ascii="Calibri" w:eastAsia="Calibri" w:hAnsi="Calibri" w:cs="Calibri"/>
          <w:b/>
          <w:kern w:val="0"/>
          <w:lang w:val="en-GB"/>
          <w14:ligatures w14:val="none"/>
        </w:rPr>
      </w:pPr>
    </w:p>
    <w:p w14:paraId="2AD369F5" w14:textId="77777777" w:rsidR="00CC141F" w:rsidRPr="00CC141F" w:rsidRDefault="00CC141F" w:rsidP="00CC141F">
      <w:pPr>
        <w:numPr>
          <w:ilvl w:val="0"/>
          <w:numId w:val="2"/>
        </w:num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INFORMATION ON SUBMISSION OF THE TENDERS</w:t>
      </w:r>
    </w:p>
    <w:p w14:paraId="0B949C5F"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u w:val="single"/>
          <w:lang w:val="en-GB"/>
          <w14:ligatures w14:val="none"/>
        </w:rPr>
        <w:t>Subject of the contract</w:t>
      </w:r>
      <w:r w:rsidRPr="00CC141F">
        <w:rPr>
          <w:rFonts w:ascii="Calibri" w:eastAsia="Calibri" w:hAnsi="Calibri" w:cs="Calibri"/>
          <w:kern w:val="0"/>
          <w:lang w:val="en-GB"/>
          <w14:ligatures w14:val="none"/>
        </w:rPr>
        <w:t>:</w:t>
      </w:r>
    </w:p>
    <w:p w14:paraId="5F3F9D1C"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The subject of this tender is:</w:t>
      </w:r>
    </w:p>
    <w:p w14:paraId="267B28A5" w14:textId="0DCA21E1" w:rsidR="00CC141F" w:rsidRPr="00CC141F" w:rsidRDefault="00CC141F" w:rsidP="00CC141F">
      <w:pPr>
        <w:numPr>
          <w:ilvl w:val="0"/>
          <w:numId w:val="3"/>
        </w:num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 xml:space="preserve">Provision of supplies as indicated in the technical information in the point 2 of </w:t>
      </w:r>
      <w:r w:rsidR="00D01CC3">
        <w:rPr>
          <w:rFonts w:ascii="Calibri" w:eastAsia="Calibri" w:hAnsi="Calibri" w:cs="Calibri"/>
          <w:kern w:val="0"/>
          <w:lang w:val="en-GB"/>
          <w14:ligatures w14:val="none"/>
        </w:rPr>
        <w:t>this</w:t>
      </w:r>
      <w:r w:rsidRPr="00CC141F">
        <w:rPr>
          <w:rFonts w:ascii="Calibri" w:eastAsia="Calibri" w:hAnsi="Calibri" w:cs="Calibri"/>
          <w:kern w:val="0"/>
          <w:lang w:val="en-GB"/>
          <w14:ligatures w14:val="none"/>
        </w:rPr>
        <w:t xml:space="preserve"> information</w:t>
      </w:r>
      <w:r w:rsidR="00533587">
        <w:rPr>
          <w:rFonts w:ascii="Calibri" w:eastAsia="Calibri" w:hAnsi="Calibri" w:cs="Calibri"/>
          <w:kern w:val="0"/>
          <w:lang w:val="en-GB"/>
          <w14:ligatures w14:val="none"/>
        </w:rPr>
        <w:t>.</w:t>
      </w:r>
    </w:p>
    <w:p w14:paraId="5DD303E0"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u w:val="single"/>
          <w:lang w:val="en-GB"/>
          <w14:ligatures w14:val="none"/>
        </w:rPr>
        <w:t>Deadline for submission of the tenders</w:t>
      </w:r>
      <w:r w:rsidRPr="00CC141F">
        <w:rPr>
          <w:rFonts w:ascii="Calibri" w:eastAsia="Calibri" w:hAnsi="Calibri" w:cs="Calibri"/>
          <w:kern w:val="0"/>
          <w:lang w:val="en-GB"/>
          <w14:ligatures w14:val="none"/>
        </w:rPr>
        <w:t>:</w:t>
      </w:r>
    </w:p>
    <w:p w14:paraId="0348A296" w14:textId="2E473088"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The deadline for submission of tenders is </w:t>
      </w:r>
      <w:r w:rsidR="00D01CC3">
        <w:rPr>
          <w:rFonts w:ascii="Calibri" w:eastAsia="Calibri" w:hAnsi="Calibri" w:cs="Calibri"/>
          <w:b/>
          <w:bCs/>
          <w:kern w:val="0"/>
          <w:lang w:val="en-GB"/>
          <w14:ligatures w14:val="none"/>
        </w:rPr>
        <w:t>11</w:t>
      </w:r>
      <w:r w:rsidRPr="00CC141F">
        <w:rPr>
          <w:rFonts w:ascii="Calibri" w:eastAsia="Calibri" w:hAnsi="Calibri" w:cs="Calibri"/>
          <w:b/>
          <w:bCs/>
          <w:kern w:val="0"/>
          <w:lang w:val="en-GB"/>
          <w14:ligatures w14:val="none"/>
        </w:rPr>
        <w:t>/</w:t>
      </w:r>
      <w:r w:rsidR="00D01CC3">
        <w:rPr>
          <w:rFonts w:ascii="Calibri" w:eastAsia="Calibri" w:hAnsi="Calibri" w:cs="Calibri"/>
          <w:b/>
          <w:bCs/>
          <w:kern w:val="0"/>
          <w:lang w:val="en-GB"/>
          <w14:ligatures w14:val="none"/>
        </w:rPr>
        <w:t>04</w:t>
      </w:r>
      <w:r w:rsidRPr="00CC141F">
        <w:rPr>
          <w:rFonts w:ascii="Calibri" w:eastAsia="Calibri" w:hAnsi="Calibri" w:cs="Calibri"/>
          <w:b/>
          <w:bCs/>
          <w:kern w:val="0"/>
          <w:lang w:val="en-GB"/>
          <w14:ligatures w14:val="none"/>
        </w:rPr>
        <w:t>/2</w:t>
      </w:r>
      <w:r w:rsidR="00D01CC3">
        <w:rPr>
          <w:rFonts w:ascii="Calibri" w:eastAsia="Calibri" w:hAnsi="Calibri" w:cs="Calibri"/>
          <w:b/>
          <w:bCs/>
          <w:kern w:val="0"/>
          <w:lang w:val="en-GB"/>
          <w14:ligatures w14:val="none"/>
        </w:rPr>
        <w:t xml:space="preserve">024 </w:t>
      </w:r>
      <w:r w:rsidRPr="00CC141F">
        <w:rPr>
          <w:rFonts w:ascii="Calibri" w:eastAsia="Calibri" w:hAnsi="Calibri" w:cs="Calibri"/>
          <w:b/>
          <w:bCs/>
          <w:kern w:val="0"/>
          <w:lang w:val="en-GB"/>
          <w14:ligatures w14:val="none"/>
        </w:rPr>
        <w:t xml:space="preserve">at </w:t>
      </w:r>
      <w:r w:rsidR="00D01CC3">
        <w:rPr>
          <w:rFonts w:ascii="Calibri" w:eastAsia="Calibri" w:hAnsi="Calibri" w:cs="Calibri"/>
          <w:b/>
          <w:bCs/>
          <w:kern w:val="0"/>
          <w:lang w:val="en-GB"/>
          <w14:ligatures w14:val="none"/>
        </w:rPr>
        <w:t>15</w:t>
      </w:r>
      <w:r w:rsidRPr="00CC141F">
        <w:rPr>
          <w:rFonts w:ascii="Calibri" w:eastAsia="Calibri" w:hAnsi="Calibri" w:cs="Calibri"/>
          <w:b/>
          <w:bCs/>
          <w:kern w:val="0"/>
          <w:lang w:val="en-GB"/>
          <w14:ligatures w14:val="none"/>
        </w:rPr>
        <w:t>.00 hours</w:t>
      </w:r>
      <w:r w:rsidRPr="00CC141F">
        <w:rPr>
          <w:rFonts w:ascii="Calibri" w:eastAsia="Calibri" w:hAnsi="Calibri" w:cs="Calibri"/>
          <w:kern w:val="0"/>
          <w:lang w:val="en-GB"/>
          <w14:ligatures w14:val="none"/>
        </w:rPr>
        <w:t>**</w:t>
      </w:r>
      <w:r w:rsidRPr="00CC141F">
        <w:rPr>
          <w:rFonts w:ascii="Calibri" w:eastAsia="Calibri" w:hAnsi="Calibri" w:cs="Calibri"/>
          <w:b/>
          <w:bCs/>
          <w:kern w:val="0"/>
          <w:lang w:val="en-GB"/>
          <w14:ligatures w14:val="none"/>
        </w:rPr>
        <w:t>.</w:t>
      </w:r>
      <w:r w:rsidRPr="00CC141F">
        <w:rPr>
          <w:rFonts w:ascii="Calibri" w:eastAsia="Calibri" w:hAnsi="Calibri" w:cs="Calibri"/>
          <w:kern w:val="0"/>
          <w:lang w:val="en-GB"/>
          <w14:ligatures w14:val="none"/>
        </w:rPr>
        <w:t xml:space="preserve"> Any tender received after this deadline will be automatically rejected.</w:t>
      </w:r>
    </w:p>
    <w:p w14:paraId="149211C9" w14:textId="77777777" w:rsidR="00CC141F" w:rsidRPr="00CC141F" w:rsidRDefault="00CC141F" w:rsidP="00CC141F">
      <w:pPr>
        <w:spacing w:before="120" w:after="120" w:line="276" w:lineRule="auto"/>
        <w:jc w:val="both"/>
        <w:rPr>
          <w:rFonts w:ascii="Calibri" w:eastAsia="Calibri" w:hAnsi="Calibri" w:cs="Calibri"/>
          <w:b/>
          <w:i/>
          <w:iCs/>
          <w:kern w:val="0"/>
          <w:lang w:val="en-GB"/>
          <w14:ligatures w14:val="none"/>
        </w:rPr>
      </w:pPr>
      <w:r w:rsidRPr="00CC141F">
        <w:rPr>
          <w:rFonts w:ascii="Calibri" w:eastAsia="Calibri" w:hAnsi="Calibri" w:cs="Calibri"/>
          <w:i/>
          <w:iCs/>
          <w:kern w:val="0"/>
          <w:lang w:val="en-GB"/>
          <w14:ligatures w14:val="none"/>
        </w:rPr>
        <w:t xml:space="preserve">** - </w:t>
      </w:r>
      <w:r w:rsidRPr="00CC141F">
        <w:rPr>
          <w:rFonts w:ascii="Calibri" w:eastAsia="Times New Roman" w:hAnsi="Calibri" w:cs="Calibri"/>
          <w:i/>
          <w:iCs/>
          <w:kern w:val="0"/>
          <w:lang w:val="en-GB"/>
          <w14:ligatures w14:val="none"/>
        </w:rPr>
        <w:t>The Contracting Authority is obliged to provide answer to all questions received no latter then 3 days before the deadline and has to publish them on the same web sites where the tender was published.</w:t>
      </w:r>
    </w:p>
    <w:p w14:paraId="42C115D4"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bCs/>
          <w:iCs/>
          <w:kern w:val="0"/>
          <w:u w:val="single"/>
          <w:lang w:val="en-GB"/>
          <w14:ligatures w14:val="none"/>
        </w:rPr>
        <w:t>Currency</w:t>
      </w:r>
    </w:p>
    <w:p w14:paraId="046F2D47"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 xml:space="preserve">Tenders must be presented in </w:t>
      </w:r>
      <w:r w:rsidRPr="00CC141F">
        <w:rPr>
          <w:rFonts w:ascii="Calibri" w:eastAsia="Calibri" w:hAnsi="Calibri" w:cs="Calibri"/>
          <w:bCs/>
          <w:kern w:val="0"/>
          <w:lang w:val="en-GB"/>
          <w14:ligatures w14:val="none"/>
        </w:rPr>
        <w:t>Euro or BAM.</w:t>
      </w:r>
    </w:p>
    <w:p w14:paraId="3828A64E" w14:textId="77777777" w:rsidR="00CC141F" w:rsidRPr="00CC141F" w:rsidRDefault="00CC141F" w:rsidP="00CC141F">
      <w:pPr>
        <w:spacing w:before="120" w:after="120" w:line="276" w:lineRule="auto"/>
        <w:jc w:val="both"/>
        <w:rPr>
          <w:rFonts w:ascii="Calibri" w:eastAsia="Calibri" w:hAnsi="Calibri" w:cs="Calibri"/>
          <w:b/>
          <w:i/>
          <w:iCs/>
          <w:kern w:val="0"/>
          <w:lang w:val="en-GB"/>
          <w14:ligatures w14:val="none"/>
        </w:rPr>
      </w:pPr>
      <w:r w:rsidRPr="00CC141F">
        <w:rPr>
          <w:rFonts w:ascii="Calibri" w:eastAsia="Calibri" w:hAnsi="Calibri" w:cs="Calibri"/>
          <w:i/>
          <w:iCs/>
          <w:kern w:val="0"/>
          <w:lang w:val="en-GB"/>
          <w14:ligatures w14:val="none"/>
        </w:rPr>
        <w:t>In case when the offers are submitted in national currencies, the exchange rate to be used for checking financial compliance with available budget (during financial evaluation), shall be shall be reporting exchange rate.</w:t>
      </w:r>
    </w:p>
    <w:p w14:paraId="0A80C9F1"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u w:val="single"/>
          <w:lang w:val="en-GB"/>
          <w14:ligatures w14:val="none"/>
        </w:rPr>
        <w:t>Award criteria:</w:t>
      </w:r>
    </w:p>
    <w:p w14:paraId="09CFE098"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The sole award criterion will be the price. The contract will be awarded to the lowest compliant tender.</w:t>
      </w:r>
    </w:p>
    <w:p w14:paraId="06E7E9FC"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In case that one offer is received, the Contracting Authority shall check whether the offer is administratively and technically compliant with the requirements set by this tender documentation and financial offer is within the available budget.</w:t>
      </w:r>
    </w:p>
    <w:p w14:paraId="0A0815F5"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Variant solutions will not be taken into consideration.</w:t>
      </w:r>
    </w:p>
    <w:p w14:paraId="733F0E53" w14:textId="77777777" w:rsidR="00CC141F" w:rsidRPr="00CC141F" w:rsidRDefault="00CC141F" w:rsidP="00CC141F">
      <w:pPr>
        <w:spacing w:before="120" w:after="120" w:line="276" w:lineRule="auto"/>
        <w:jc w:val="both"/>
        <w:rPr>
          <w:rFonts w:ascii="Calibri" w:eastAsia="Calibri" w:hAnsi="Calibri" w:cs="Calibri"/>
          <w:kern w:val="0"/>
          <w:u w:val="single"/>
          <w:lang w:val="en-GB"/>
          <w14:ligatures w14:val="none"/>
        </w:rPr>
      </w:pPr>
    </w:p>
    <w:p w14:paraId="55157A71"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u w:val="single"/>
          <w:lang w:val="en-GB"/>
          <w14:ligatures w14:val="none"/>
        </w:rPr>
        <w:t>Award notification</w:t>
      </w:r>
    </w:p>
    <w:p w14:paraId="3407174B"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The successful tenderer will be informed of the results of the evaluation procedure in written form.</w:t>
      </w:r>
    </w:p>
    <w:p w14:paraId="0F1574B6" w14:textId="0E023C30"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lastRenderedPageBreak/>
        <w:t xml:space="preserve">The estimated time of communication publishing of results to the tenderers is </w:t>
      </w:r>
      <w:r w:rsidR="00D01CC3">
        <w:rPr>
          <w:rFonts w:ascii="Calibri" w:eastAsia="Calibri" w:hAnsi="Calibri" w:cs="Calibri"/>
          <w:kern w:val="0"/>
          <w:lang w:val="en-GB"/>
          <w14:ligatures w14:val="none"/>
        </w:rPr>
        <w:t>10</w:t>
      </w:r>
      <w:r w:rsidRPr="00CC141F">
        <w:rPr>
          <w:rFonts w:ascii="Calibri" w:eastAsia="Calibri" w:hAnsi="Calibri" w:cs="Calibri"/>
          <w:kern w:val="0"/>
          <w:lang w:val="en-GB"/>
          <w14:ligatures w14:val="none"/>
        </w:rPr>
        <w:t xml:space="preserve"> days from the deadline for submission of tenders.</w:t>
      </w:r>
    </w:p>
    <w:p w14:paraId="452B2323" w14:textId="77777777" w:rsidR="00CC141F" w:rsidRPr="00CC141F" w:rsidRDefault="00CC141F" w:rsidP="00CC141F">
      <w:pPr>
        <w:spacing w:before="120" w:after="120" w:line="276" w:lineRule="auto"/>
        <w:jc w:val="both"/>
        <w:rPr>
          <w:rFonts w:ascii="Calibri" w:eastAsia="Calibri" w:hAnsi="Calibri" w:cs="Calibri"/>
          <w:kern w:val="0"/>
          <w:u w:val="single"/>
          <w:lang w:val="en-GB"/>
          <w14:ligatures w14:val="none"/>
        </w:rPr>
      </w:pPr>
      <w:r w:rsidRPr="00CC141F">
        <w:rPr>
          <w:rFonts w:ascii="Calibri" w:eastAsia="Calibri" w:hAnsi="Calibri" w:cs="Calibri"/>
          <w:kern w:val="0"/>
          <w:u w:val="single"/>
          <w:lang w:val="en-GB"/>
          <w14:ligatures w14:val="none"/>
        </w:rPr>
        <w:t>Address and meanings for submission of the tenders</w:t>
      </w:r>
      <w:r w:rsidRPr="00CC141F">
        <w:rPr>
          <w:rFonts w:ascii="Calibri" w:eastAsia="Calibri" w:hAnsi="Calibri" w:cs="Calibri"/>
          <w:kern w:val="0"/>
          <w:lang w:val="en-GB"/>
          <w14:ligatures w14:val="none"/>
        </w:rPr>
        <w:t>:</w:t>
      </w:r>
    </w:p>
    <w:p w14:paraId="22EFD853"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The tenderers will submit their tenders using the </w:t>
      </w:r>
      <w:r w:rsidRPr="00CC141F">
        <w:rPr>
          <w:rFonts w:ascii="Calibri" w:eastAsia="Calibri" w:hAnsi="Calibri" w:cs="Calibri"/>
          <w:b/>
          <w:kern w:val="0"/>
          <w:lang w:val="en-GB"/>
          <w14:ligatures w14:val="none"/>
        </w:rPr>
        <w:t>standard submission form available in the “Part B: Format of offer to be provided by the tenderer” of the tender dossier</w:t>
      </w:r>
      <w:r w:rsidRPr="00CC141F">
        <w:rPr>
          <w:rFonts w:ascii="Calibri" w:eastAsia="Calibri" w:hAnsi="Calibri" w:cs="Calibri"/>
          <w:kern w:val="0"/>
          <w:lang w:val="en-GB"/>
          <w14:ligatures w14:val="none"/>
        </w:rPr>
        <w:t xml:space="preserve">. The tender will be submitted in </w:t>
      </w:r>
      <w:r w:rsidRPr="00CC141F">
        <w:rPr>
          <w:rFonts w:ascii="Calibri" w:eastAsia="Calibri" w:hAnsi="Calibri" w:cs="Calibri"/>
          <w:b/>
          <w:kern w:val="0"/>
          <w:lang w:val="en-GB"/>
          <w14:ligatures w14:val="none"/>
        </w:rPr>
        <w:t>1 original</w:t>
      </w:r>
      <w:r w:rsidRPr="00CC141F">
        <w:rPr>
          <w:rFonts w:ascii="Calibri" w:eastAsia="Calibri" w:hAnsi="Calibri" w:cs="Calibri"/>
          <w:kern w:val="0"/>
          <w:lang w:val="en-GB"/>
          <w14:ligatures w14:val="none"/>
        </w:rPr>
        <w:t>. Any tenders not using the prescribed form may be rejected by the contracting authority.</w:t>
      </w:r>
    </w:p>
    <w:p w14:paraId="664A9D20" w14:textId="77777777" w:rsidR="00CC141F" w:rsidRPr="00CC141F" w:rsidRDefault="00CC141F" w:rsidP="00CC141F">
      <w:pPr>
        <w:spacing w:before="120" w:after="120" w:line="276" w:lineRule="auto"/>
        <w:jc w:val="both"/>
        <w:rPr>
          <w:rFonts w:ascii="Calibri" w:eastAsia="Calibri" w:hAnsi="Calibri" w:cs="Calibri"/>
          <w:kern w:val="0"/>
          <w:u w:val="single"/>
          <w:lang w:val="en-GB"/>
          <w14:ligatures w14:val="none"/>
        </w:rPr>
      </w:pPr>
      <w:r w:rsidRPr="00CC141F">
        <w:rPr>
          <w:rFonts w:ascii="Calibri" w:eastAsia="Calibri" w:hAnsi="Calibri" w:cs="Calibri"/>
          <w:kern w:val="0"/>
          <w:lang w:val="en-GB"/>
          <w14:ligatures w14:val="none"/>
        </w:rPr>
        <w:t>In addition to the offer the tenderer is required to provide the following supporting documentation:</w:t>
      </w:r>
    </w:p>
    <w:p w14:paraId="577ABE93" w14:textId="77777777" w:rsidR="00CC141F" w:rsidRPr="00CC141F" w:rsidRDefault="00CC141F" w:rsidP="00CC141F">
      <w:pPr>
        <w:numPr>
          <w:ilvl w:val="0"/>
          <w:numId w:val="4"/>
        </w:numPr>
        <w:spacing w:before="120" w:after="120" w:line="276" w:lineRule="auto"/>
        <w:jc w:val="both"/>
        <w:rPr>
          <w:rFonts w:ascii="Calibri" w:eastAsia="Calibri" w:hAnsi="Calibri" w:cs="Calibri"/>
          <w:kern w:val="0"/>
          <w:u w:val="single"/>
          <w:lang w:val="en-GB"/>
          <w14:ligatures w14:val="none"/>
        </w:rPr>
      </w:pPr>
      <w:r w:rsidRPr="00CC141F">
        <w:rPr>
          <w:rFonts w:ascii="Calibri" w:eastAsia="Calibri" w:hAnsi="Calibri" w:cs="Calibri"/>
          <w:kern w:val="0"/>
          <w:lang w:val="en-GB"/>
          <w14:ligatures w14:val="none"/>
        </w:rPr>
        <w:t>Copy of legal registration,</w:t>
      </w:r>
    </w:p>
    <w:p w14:paraId="32E151CD" w14:textId="0ADC6FF6" w:rsidR="00CC141F" w:rsidRPr="00CC141F" w:rsidRDefault="00533587" w:rsidP="00CC141F">
      <w:pPr>
        <w:numPr>
          <w:ilvl w:val="0"/>
          <w:numId w:val="4"/>
        </w:numPr>
        <w:spacing w:before="120" w:after="120" w:line="276" w:lineRule="auto"/>
        <w:jc w:val="both"/>
        <w:rPr>
          <w:rFonts w:ascii="Calibri" w:eastAsia="Calibri" w:hAnsi="Calibri" w:cs="Calibri"/>
          <w:kern w:val="0"/>
          <w:lang w:val="en-GB"/>
          <w14:ligatures w14:val="none"/>
        </w:rPr>
      </w:pPr>
      <w:r>
        <w:rPr>
          <w:rFonts w:ascii="Calibri" w:eastAsia="Calibri" w:hAnsi="Calibri" w:cs="Times New Roman"/>
          <w:kern w:val="0"/>
          <w14:ligatures w14:val="none"/>
        </w:rPr>
        <w:t>Statement of the company or e</w:t>
      </w:r>
      <w:r w:rsidR="00CC141F" w:rsidRPr="00CC141F">
        <w:rPr>
          <w:rFonts w:ascii="Calibri" w:eastAsia="Calibri" w:hAnsi="Calibri" w:cs="Times New Roman"/>
          <w:kern w:val="0"/>
          <w14:ligatures w14:val="none"/>
        </w:rPr>
        <w:t>vidence of paid taxes not older than 90 days from this tender launching date or agreement with the relevant authority on payment of taxes.</w:t>
      </w:r>
      <w:r>
        <w:rPr>
          <w:rFonts w:ascii="Calibri" w:eastAsia="Calibri" w:hAnsi="Calibri" w:cs="Times New Roman"/>
          <w:kern w:val="0"/>
          <w14:ligatures w14:val="none"/>
        </w:rPr>
        <w:t xml:space="preserve"> In case of statement, the evidence will have to be provided in 3 days as of Notification Letter.</w:t>
      </w:r>
    </w:p>
    <w:p w14:paraId="090BF786" w14:textId="77777777" w:rsidR="00CC141F" w:rsidRPr="00CC141F" w:rsidRDefault="00CC141F" w:rsidP="00CC141F">
      <w:pPr>
        <w:spacing w:before="120" w:after="120" w:line="276" w:lineRule="auto"/>
        <w:jc w:val="both"/>
        <w:rPr>
          <w:rFonts w:ascii="Calibri" w:eastAsia="Calibri" w:hAnsi="Calibri" w:cs="Calibri"/>
          <w:kern w:val="0"/>
          <w:u w:val="single"/>
          <w:lang w:val="en-GB"/>
          <w14:ligatures w14:val="none"/>
        </w:rPr>
      </w:pPr>
      <w:r w:rsidRPr="00CC141F">
        <w:rPr>
          <w:rFonts w:ascii="Calibri" w:eastAsia="Calibri" w:hAnsi="Calibri" w:cs="Calibri"/>
          <w:kern w:val="0"/>
          <w:lang w:val="en-GB"/>
          <w14:ligatures w14:val="none"/>
        </w:rPr>
        <w:t>The tenders will be submitted in a sealed envelope, containing the following information:</w:t>
      </w:r>
    </w:p>
    <w:p w14:paraId="2B237F30" w14:textId="77777777" w:rsidR="00CC141F" w:rsidRPr="00CC141F" w:rsidRDefault="00CC141F" w:rsidP="00CC141F">
      <w:pPr>
        <w:numPr>
          <w:ilvl w:val="0"/>
          <w:numId w:val="1"/>
        </w:numPr>
        <w:spacing w:before="120" w:after="120" w:line="276" w:lineRule="auto"/>
        <w:ind w:left="1134"/>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Name and address of the tenderer: </w:t>
      </w:r>
      <w:r w:rsidRPr="00CC141F">
        <w:rPr>
          <w:rFonts w:ascii="Calibri" w:eastAsia="Calibri" w:hAnsi="Calibri" w:cs="Times New Roman"/>
          <w:kern w:val="0"/>
          <w14:ligatures w14:val="none"/>
        </w:rPr>
        <w:t>Development – Guarantee Fund of Brčko District BiH / Unit for Implementation of International Projects</w:t>
      </w:r>
    </w:p>
    <w:p w14:paraId="0BD30E10" w14:textId="23F270AC" w:rsidR="00CC141F" w:rsidRPr="00CC141F" w:rsidRDefault="00CC141F" w:rsidP="00CC141F">
      <w:pPr>
        <w:numPr>
          <w:ilvl w:val="0"/>
          <w:numId w:val="1"/>
        </w:numPr>
        <w:spacing w:before="120" w:after="120" w:line="276" w:lineRule="auto"/>
        <w:ind w:left="1134"/>
        <w:jc w:val="both"/>
        <w:rPr>
          <w:rFonts w:ascii="Calibri" w:eastAsia="Calibri" w:hAnsi="Calibri" w:cs="Calibri"/>
          <w:bCs/>
          <w:kern w:val="0"/>
          <w:lang w:val="en-GB"/>
          <w14:ligatures w14:val="none"/>
        </w:rPr>
      </w:pPr>
      <w:r w:rsidRPr="00CC141F">
        <w:rPr>
          <w:rFonts w:ascii="Calibri" w:eastAsia="Calibri" w:hAnsi="Calibri" w:cs="Calibri"/>
          <w:bCs/>
          <w:kern w:val="0"/>
          <w:lang w:val="en-GB"/>
          <w14:ligatures w14:val="none"/>
        </w:rPr>
        <w:t xml:space="preserve">Title of the tender: </w:t>
      </w:r>
      <w:r w:rsidR="0093237A" w:rsidRPr="0093237A">
        <w:rPr>
          <w:rFonts w:ascii="Calibri" w:eastAsia="Calibri" w:hAnsi="Calibri" w:cs="Calibri"/>
          <w:bCs/>
          <w:kern w:val="0"/>
          <w:lang w:val="en-GB"/>
          <w14:ligatures w14:val="none"/>
        </w:rPr>
        <w:t xml:space="preserve">3.2 Furniture and computer equipment - Equipping Business Entrepreneurial </w:t>
      </w:r>
      <w:proofErr w:type="spellStart"/>
      <w:r w:rsidR="0093237A" w:rsidRPr="0093237A">
        <w:rPr>
          <w:rFonts w:ascii="Calibri" w:eastAsia="Calibri" w:hAnsi="Calibri" w:cs="Calibri"/>
          <w:bCs/>
          <w:kern w:val="0"/>
          <w:lang w:val="en-GB"/>
          <w14:ligatures w14:val="none"/>
        </w:rPr>
        <w:t>Centers</w:t>
      </w:r>
      <w:proofErr w:type="spellEnd"/>
      <w:r w:rsidR="0093237A" w:rsidRPr="0093237A">
        <w:rPr>
          <w:rFonts w:ascii="Calibri" w:eastAsia="Calibri" w:hAnsi="Calibri" w:cs="Calibri"/>
          <w:bCs/>
          <w:kern w:val="0"/>
          <w:lang w:val="en-GB"/>
          <w14:ligatures w14:val="none"/>
        </w:rPr>
        <w:t xml:space="preserve"> and Incubators (BECI) in Brčko District and </w:t>
      </w:r>
      <w:proofErr w:type="spellStart"/>
      <w:r w:rsidR="0093237A" w:rsidRPr="0093237A">
        <w:rPr>
          <w:rFonts w:ascii="Calibri" w:eastAsia="Calibri" w:hAnsi="Calibri" w:cs="Calibri"/>
          <w:bCs/>
          <w:kern w:val="0"/>
          <w:lang w:val="en-GB"/>
          <w14:ligatures w14:val="none"/>
        </w:rPr>
        <w:t>Loznica</w:t>
      </w:r>
      <w:proofErr w:type="spellEnd"/>
      <w:r w:rsidR="0093237A" w:rsidRPr="0093237A">
        <w:rPr>
          <w:rFonts w:ascii="Calibri" w:eastAsia="Calibri" w:hAnsi="Calibri" w:cs="Calibri"/>
          <w:bCs/>
          <w:kern w:val="0"/>
          <w:lang w:val="en-GB"/>
          <w14:ligatures w14:val="none"/>
        </w:rPr>
        <w:t xml:space="preserve"> - 3.2.5. Small-scale office furniture</w:t>
      </w:r>
    </w:p>
    <w:p w14:paraId="3ACF2313" w14:textId="40ACD32E" w:rsidR="00CC141F" w:rsidRPr="00CC141F" w:rsidRDefault="00CC141F" w:rsidP="00CC141F">
      <w:pPr>
        <w:numPr>
          <w:ilvl w:val="0"/>
          <w:numId w:val="1"/>
        </w:numPr>
        <w:spacing w:before="120" w:after="120" w:line="276" w:lineRule="auto"/>
        <w:ind w:left="1134"/>
        <w:jc w:val="both"/>
        <w:rPr>
          <w:rFonts w:ascii="Calibri" w:eastAsia="Calibri" w:hAnsi="Calibri" w:cs="Calibri"/>
          <w:bCs/>
          <w:kern w:val="0"/>
          <w:lang w:val="en-GB"/>
          <w14:ligatures w14:val="none"/>
        </w:rPr>
      </w:pPr>
      <w:r w:rsidRPr="00CC141F">
        <w:rPr>
          <w:rFonts w:ascii="Calibri" w:eastAsia="Calibri" w:hAnsi="Calibri" w:cs="Calibri"/>
          <w:bCs/>
          <w:kern w:val="0"/>
          <w:lang w:val="en-GB"/>
          <w14:ligatures w14:val="none"/>
        </w:rPr>
        <w:t xml:space="preserve">Reference number: </w:t>
      </w:r>
      <w:r w:rsidR="0093237A">
        <w:rPr>
          <w:rFonts w:ascii="Calibri" w:eastAsia="Calibri" w:hAnsi="Calibri" w:cs="Calibri"/>
          <w:bCs/>
          <w:kern w:val="0"/>
          <w:lang w:val="sl-SI"/>
          <w14:ligatures w14:val="none"/>
        </w:rPr>
        <w:t>07-23 (NESESER)</w:t>
      </w:r>
    </w:p>
    <w:p w14:paraId="378170A3" w14:textId="77777777" w:rsidR="00CC141F" w:rsidRPr="00CC141F" w:rsidRDefault="00CC141F" w:rsidP="00CC141F">
      <w:pPr>
        <w:numPr>
          <w:ilvl w:val="0"/>
          <w:numId w:val="1"/>
        </w:numPr>
        <w:spacing w:before="120" w:after="120" w:line="276" w:lineRule="auto"/>
        <w:ind w:left="1134"/>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words: ‘’Not to be opened before the tender opening session’’ and ‘’</w:t>
      </w:r>
      <w:r w:rsidRPr="00CC141F">
        <w:rPr>
          <w:rFonts w:ascii="Calibri" w:eastAsia="Calibri" w:hAnsi="Calibri" w:cs="Calibri"/>
          <w:i/>
          <w:kern w:val="0"/>
          <w:lang w:val="en-GB"/>
          <w14:ligatures w14:val="none"/>
        </w:rPr>
        <w:t xml:space="preserve">Ne </w:t>
      </w:r>
      <w:proofErr w:type="spellStart"/>
      <w:r w:rsidRPr="00CC141F">
        <w:rPr>
          <w:rFonts w:ascii="Calibri" w:eastAsia="Calibri" w:hAnsi="Calibri" w:cs="Calibri"/>
          <w:i/>
          <w:kern w:val="0"/>
          <w:lang w:val="en-GB"/>
          <w14:ligatures w14:val="none"/>
        </w:rPr>
        <w:t>otvarati</w:t>
      </w:r>
      <w:proofErr w:type="spellEnd"/>
      <w:r w:rsidRPr="00CC141F">
        <w:rPr>
          <w:rFonts w:ascii="Calibri" w:eastAsia="Calibri" w:hAnsi="Calibri" w:cs="Calibri"/>
          <w:i/>
          <w:kern w:val="0"/>
          <w:lang w:val="en-GB"/>
          <w14:ligatures w14:val="none"/>
        </w:rPr>
        <w:t xml:space="preserve"> pre </w:t>
      </w:r>
      <w:proofErr w:type="spellStart"/>
      <w:r w:rsidRPr="00CC141F">
        <w:rPr>
          <w:rFonts w:ascii="Calibri" w:eastAsia="Calibri" w:hAnsi="Calibri" w:cs="Calibri"/>
          <w:i/>
          <w:kern w:val="0"/>
          <w:lang w:val="en-GB"/>
          <w14:ligatures w14:val="none"/>
        </w:rPr>
        <w:t>sastanka</w:t>
      </w:r>
      <w:proofErr w:type="spellEnd"/>
      <w:r w:rsidRPr="00CC141F">
        <w:rPr>
          <w:rFonts w:ascii="Calibri" w:eastAsia="Calibri" w:hAnsi="Calibri" w:cs="Calibri"/>
          <w:i/>
          <w:kern w:val="0"/>
          <w:lang w:val="en-GB"/>
          <w14:ligatures w14:val="none"/>
        </w:rPr>
        <w:t xml:space="preserve"> za </w:t>
      </w:r>
      <w:proofErr w:type="spellStart"/>
      <w:r w:rsidRPr="00CC141F">
        <w:rPr>
          <w:rFonts w:ascii="Calibri" w:eastAsia="Calibri" w:hAnsi="Calibri" w:cs="Calibri"/>
          <w:i/>
          <w:kern w:val="0"/>
          <w:lang w:val="en-GB"/>
          <w14:ligatures w14:val="none"/>
        </w:rPr>
        <w:t>otvaranje</w:t>
      </w:r>
      <w:proofErr w:type="spellEnd"/>
      <w:r w:rsidRPr="00CC141F">
        <w:rPr>
          <w:rFonts w:ascii="Calibri" w:eastAsia="Calibri" w:hAnsi="Calibri" w:cs="Calibri"/>
          <w:i/>
          <w:kern w:val="0"/>
          <w:lang w:val="en-GB"/>
          <w14:ligatures w14:val="none"/>
        </w:rPr>
        <w:t xml:space="preserve"> </w:t>
      </w:r>
      <w:proofErr w:type="spellStart"/>
      <w:r w:rsidRPr="00CC141F">
        <w:rPr>
          <w:rFonts w:ascii="Calibri" w:eastAsia="Calibri" w:hAnsi="Calibri" w:cs="Calibri"/>
          <w:i/>
          <w:kern w:val="0"/>
          <w:lang w:val="en-GB"/>
          <w14:ligatures w14:val="none"/>
        </w:rPr>
        <w:t>ponuda</w:t>
      </w:r>
      <w:proofErr w:type="spellEnd"/>
      <w:r w:rsidRPr="00CC141F">
        <w:rPr>
          <w:rFonts w:ascii="Calibri" w:eastAsia="Calibri" w:hAnsi="Calibri" w:cs="Calibri"/>
          <w:kern w:val="0"/>
          <w:lang w:val="en-GB"/>
          <w14:ligatures w14:val="none"/>
        </w:rPr>
        <w:t>’’</w:t>
      </w:r>
    </w:p>
    <w:p w14:paraId="7BCAE3CB"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tenders will be submitted in person, by post or courier service to the following address:</w:t>
      </w:r>
    </w:p>
    <w:p w14:paraId="3191E6FF" w14:textId="77777777" w:rsidR="00CC141F" w:rsidRPr="00CC141F" w:rsidRDefault="00CC141F" w:rsidP="00CC141F">
      <w:pPr>
        <w:spacing w:before="120" w:after="120" w:line="276" w:lineRule="auto"/>
        <w:ind w:left="720"/>
        <w:jc w:val="both"/>
        <w:rPr>
          <w:rFonts w:ascii="Calibri" w:eastAsia="Calibri" w:hAnsi="Calibri" w:cs="Times New Roman"/>
          <w:i/>
          <w:iCs/>
          <w:kern w:val="0"/>
          <w14:ligatures w14:val="none"/>
        </w:rPr>
      </w:pPr>
      <w:r w:rsidRPr="00CC141F">
        <w:rPr>
          <w:rFonts w:ascii="Calibri" w:eastAsia="Calibri" w:hAnsi="Calibri" w:cs="Times New Roman"/>
          <w:i/>
          <w:iCs/>
          <w:kern w:val="0"/>
          <w14:ligatures w14:val="none"/>
        </w:rPr>
        <w:t>Development – Guarantee Fund of Brčko District BiH / Unit for Implementation of International Projects</w:t>
      </w:r>
    </w:p>
    <w:p w14:paraId="45578F0A" w14:textId="77777777" w:rsidR="00CC141F" w:rsidRPr="00CC141F" w:rsidRDefault="00CC141F" w:rsidP="00CC141F">
      <w:pPr>
        <w:spacing w:before="120" w:after="120" w:line="276" w:lineRule="auto"/>
        <w:ind w:left="720"/>
        <w:jc w:val="both"/>
        <w:rPr>
          <w:rFonts w:ascii="Calibri" w:eastAsia="Calibri" w:hAnsi="Calibri" w:cs="Times New Roman"/>
          <w:i/>
          <w:iCs/>
          <w:kern w:val="0"/>
          <w14:ligatures w14:val="none"/>
        </w:rPr>
      </w:pPr>
      <w:r w:rsidRPr="00CC141F">
        <w:rPr>
          <w:rFonts w:ascii="Calibri" w:eastAsia="Calibri" w:hAnsi="Calibri" w:cs="Times New Roman"/>
          <w:i/>
          <w:iCs/>
          <w:kern w:val="0"/>
          <w14:ligatures w14:val="none"/>
        </w:rPr>
        <w:t xml:space="preserve">Cvijete </w:t>
      </w:r>
      <w:proofErr w:type="spellStart"/>
      <w:r w:rsidRPr="00CC141F">
        <w:rPr>
          <w:rFonts w:ascii="Calibri" w:eastAsia="Calibri" w:hAnsi="Calibri" w:cs="Times New Roman"/>
          <w:i/>
          <w:iCs/>
          <w:kern w:val="0"/>
          <w14:ligatures w14:val="none"/>
        </w:rPr>
        <w:t>Zuzorić</w:t>
      </w:r>
      <w:proofErr w:type="spellEnd"/>
      <w:r w:rsidRPr="00CC141F">
        <w:rPr>
          <w:rFonts w:ascii="Calibri" w:eastAsia="Calibri" w:hAnsi="Calibri" w:cs="Times New Roman"/>
          <w:i/>
          <w:iCs/>
          <w:kern w:val="0"/>
          <w14:ligatures w14:val="none"/>
        </w:rPr>
        <w:t xml:space="preserve"> bb, 76120 Brčko</w:t>
      </w:r>
    </w:p>
    <w:p w14:paraId="4B175AA2" w14:textId="0B93A1F3" w:rsidR="00CC141F" w:rsidRPr="00CC141F" w:rsidRDefault="00CC141F" w:rsidP="00CC141F">
      <w:pPr>
        <w:spacing w:before="120" w:after="120" w:line="276" w:lineRule="auto"/>
        <w:ind w:firstLine="708"/>
        <w:jc w:val="both"/>
        <w:rPr>
          <w:rFonts w:ascii="Calibri" w:eastAsia="Calibri" w:hAnsi="Calibri" w:cs="Calibri"/>
          <w:kern w:val="0"/>
          <w:lang w:val="en-GB"/>
          <w14:ligatures w14:val="none"/>
        </w:rPr>
      </w:pPr>
      <w:r w:rsidRPr="00CC141F">
        <w:rPr>
          <w:rFonts w:ascii="Calibri" w:eastAsia="Calibri" w:hAnsi="Calibri" w:cs="Times New Roman"/>
          <w:i/>
          <w:iCs/>
          <w:kern w:val="0"/>
          <w14:ligatures w14:val="none"/>
        </w:rPr>
        <w:t>n/r</w:t>
      </w:r>
      <w:r w:rsidR="0093237A">
        <w:rPr>
          <w:rFonts w:ascii="Calibri" w:eastAsia="Calibri" w:hAnsi="Calibri" w:cs="Times New Roman"/>
          <w:i/>
          <w:iCs/>
          <w:kern w:val="0"/>
          <w14:ligatures w14:val="none"/>
        </w:rPr>
        <w:t xml:space="preserve"> Ivana Pirić</w:t>
      </w:r>
      <w:r w:rsidR="00533587">
        <w:rPr>
          <w:rFonts w:ascii="Calibri" w:eastAsia="Calibri" w:hAnsi="Calibri" w:cs="Times New Roman"/>
          <w:i/>
          <w:iCs/>
          <w:kern w:val="0"/>
          <w14:ligatures w14:val="none"/>
        </w:rPr>
        <w:t>, Evaluation Committee Secretary.</w:t>
      </w:r>
    </w:p>
    <w:p w14:paraId="59FCD72F" w14:textId="77777777" w:rsid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The tenderers are reminded that in order to be eligible the tenders </w:t>
      </w:r>
      <w:r w:rsidRPr="00CC141F">
        <w:rPr>
          <w:rFonts w:ascii="Calibri" w:eastAsia="Calibri" w:hAnsi="Calibri" w:cs="Calibri"/>
          <w:kern w:val="0"/>
          <w:u w:val="single"/>
          <w:lang w:val="en-GB"/>
          <w14:ligatures w14:val="none"/>
        </w:rPr>
        <w:t>need to be received by the Contracting Authority</w:t>
      </w:r>
      <w:r w:rsidRPr="00CC141F">
        <w:rPr>
          <w:rFonts w:ascii="Calibri" w:eastAsia="Calibri" w:hAnsi="Calibri" w:cs="Calibri"/>
          <w:kern w:val="0"/>
          <w:lang w:val="en-GB"/>
          <w14:ligatures w14:val="none"/>
        </w:rPr>
        <w:t xml:space="preserve"> by the deadline indicated above.</w:t>
      </w:r>
    </w:p>
    <w:p w14:paraId="7969378B" w14:textId="77777777" w:rsidR="0093237A" w:rsidRPr="00CC141F" w:rsidRDefault="0093237A" w:rsidP="00CC141F">
      <w:pPr>
        <w:spacing w:before="120" w:after="120" w:line="276" w:lineRule="auto"/>
        <w:jc w:val="both"/>
        <w:rPr>
          <w:rFonts w:ascii="Calibri" w:eastAsia="Calibri" w:hAnsi="Calibri" w:cs="Calibri"/>
          <w:kern w:val="0"/>
          <w:lang w:val="en-GB"/>
          <w14:ligatures w14:val="none"/>
        </w:rPr>
      </w:pPr>
    </w:p>
    <w:p w14:paraId="2472784A" w14:textId="77777777" w:rsidR="00CC141F" w:rsidRPr="00CC141F" w:rsidRDefault="00CC141F" w:rsidP="00CC141F">
      <w:pPr>
        <w:numPr>
          <w:ilvl w:val="0"/>
          <w:numId w:val="2"/>
        </w:num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TECHNICAL INFORMATION</w:t>
      </w:r>
    </w:p>
    <w:p w14:paraId="567D6D39"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The tenderers are required to provide supplies as indicated below. In the tenderer’s technical offer, the tenderers might indicate more details on the deliveries, including brand names if applicable, referring back to the below table. </w:t>
      </w:r>
    </w:p>
    <w:p w14:paraId="24D40258" w14:textId="10870D8C" w:rsidR="00CC141F" w:rsidRPr="00CC141F" w:rsidRDefault="00CC141F" w:rsidP="00CC141F">
      <w:pPr>
        <w:spacing w:before="120" w:after="120" w:line="276" w:lineRule="auto"/>
        <w:jc w:val="both"/>
        <w:rPr>
          <w:rFonts w:ascii="Calibri" w:eastAsia="Calibri" w:hAnsi="Calibri" w:cs="Calibri"/>
          <w:b/>
          <w:kern w:val="0"/>
          <w:u w:val="single"/>
          <w:lang w:val="en-GB"/>
          <w14:ligatures w14:val="none"/>
        </w:rPr>
      </w:pPr>
    </w:p>
    <w:tbl>
      <w:tblPr>
        <w:tblW w:w="11108" w:type="dxa"/>
        <w:tblInd w:w="-1000" w:type="dxa"/>
        <w:tblLayout w:type="fixed"/>
        <w:tblLook w:val="04A0" w:firstRow="1" w:lastRow="0" w:firstColumn="1" w:lastColumn="0" w:noHBand="0" w:noVBand="1"/>
      </w:tblPr>
      <w:tblGrid>
        <w:gridCol w:w="1250"/>
        <w:gridCol w:w="1260"/>
        <w:gridCol w:w="1620"/>
        <w:gridCol w:w="3250"/>
        <w:gridCol w:w="3728"/>
      </w:tblGrid>
      <w:tr w:rsidR="004D6B34" w:rsidRPr="00CC141F" w14:paraId="0CCFA385" w14:textId="61CBDF49" w:rsidTr="004D6B34">
        <w:trPr>
          <w:trHeight w:val="915"/>
        </w:trPr>
        <w:tc>
          <w:tcPr>
            <w:tcW w:w="1250" w:type="dxa"/>
            <w:tcBorders>
              <w:top w:val="single" w:sz="8" w:space="0" w:color="78C0D4"/>
              <w:left w:val="single" w:sz="8" w:space="0" w:color="78C0D4"/>
              <w:bottom w:val="single" w:sz="8" w:space="0" w:color="78C0D4"/>
              <w:right w:val="single" w:sz="8" w:space="0" w:color="78C0D4"/>
            </w:tcBorders>
            <w:shd w:val="clear" w:color="000000" w:fill="548DD4"/>
            <w:vAlign w:val="center"/>
            <w:hideMark/>
          </w:tcPr>
          <w:p w14:paraId="746AAD40" w14:textId="77777777"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sidRPr="00CC141F">
              <w:rPr>
                <w:rFonts w:ascii="Calibri" w:eastAsia="Times New Roman" w:hAnsi="Calibri" w:cs="Calibri"/>
                <w:b/>
                <w:bCs/>
                <w:kern w:val="0"/>
                <w:lang w:val="en-GB"/>
                <w14:ligatures w14:val="none"/>
              </w:rPr>
              <w:t>No.</w:t>
            </w:r>
          </w:p>
        </w:tc>
        <w:tc>
          <w:tcPr>
            <w:tcW w:w="1260" w:type="dxa"/>
            <w:tcBorders>
              <w:top w:val="single" w:sz="8" w:space="0" w:color="78C0D4"/>
              <w:left w:val="nil"/>
              <w:bottom w:val="single" w:sz="8" w:space="0" w:color="78C0D4"/>
              <w:right w:val="single" w:sz="8" w:space="0" w:color="78C0D4"/>
            </w:tcBorders>
            <w:shd w:val="clear" w:color="000000" w:fill="548DD4"/>
            <w:vAlign w:val="center"/>
            <w:hideMark/>
          </w:tcPr>
          <w:p w14:paraId="3B8574CC" w14:textId="77777777"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sidRPr="00CC141F">
              <w:rPr>
                <w:rFonts w:ascii="Calibri" w:eastAsia="Times New Roman" w:hAnsi="Calibri" w:cs="Calibri"/>
                <w:b/>
                <w:bCs/>
                <w:kern w:val="0"/>
                <w:lang w:val="en-GB"/>
                <w14:ligatures w14:val="none"/>
              </w:rPr>
              <w:t>Number of items</w:t>
            </w:r>
          </w:p>
        </w:tc>
        <w:tc>
          <w:tcPr>
            <w:tcW w:w="1620" w:type="dxa"/>
            <w:tcBorders>
              <w:top w:val="single" w:sz="8" w:space="0" w:color="78C0D4"/>
              <w:left w:val="nil"/>
              <w:bottom w:val="single" w:sz="8" w:space="0" w:color="78C0D4"/>
              <w:right w:val="single" w:sz="8" w:space="0" w:color="78C0D4"/>
            </w:tcBorders>
            <w:shd w:val="clear" w:color="000000" w:fill="548DD4"/>
            <w:vAlign w:val="center"/>
            <w:hideMark/>
          </w:tcPr>
          <w:p w14:paraId="09DE9C64" w14:textId="77777777"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sidRPr="00CC141F">
              <w:rPr>
                <w:rFonts w:ascii="Calibri" w:eastAsia="Times New Roman" w:hAnsi="Calibri" w:cs="Calibri"/>
                <w:b/>
                <w:bCs/>
                <w:kern w:val="0"/>
                <w:lang w:val="en-GB"/>
                <w14:ligatures w14:val="none"/>
              </w:rPr>
              <w:t>Title of item</w:t>
            </w:r>
          </w:p>
        </w:tc>
        <w:tc>
          <w:tcPr>
            <w:tcW w:w="3250" w:type="dxa"/>
            <w:tcBorders>
              <w:top w:val="single" w:sz="8" w:space="0" w:color="78C0D4"/>
              <w:left w:val="nil"/>
              <w:bottom w:val="single" w:sz="8" w:space="0" w:color="78C0D4"/>
              <w:right w:val="single" w:sz="8" w:space="0" w:color="78C0D4"/>
            </w:tcBorders>
            <w:shd w:val="clear" w:color="000000" w:fill="548DD4"/>
            <w:vAlign w:val="center"/>
            <w:hideMark/>
          </w:tcPr>
          <w:p w14:paraId="3C22597B" w14:textId="77777777"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sidRPr="00CC141F">
              <w:rPr>
                <w:rFonts w:ascii="Calibri" w:eastAsia="Times New Roman" w:hAnsi="Calibri" w:cs="Calibri"/>
                <w:b/>
                <w:bCs/>
                <w:kern w:val="0"/>
                <w:lang w:val="en-GB"/>
                <w14:ligatures w14:val="none"/>
              </w:rPr>
              <w:t>Technical specifications</w:t>
            </w:r>
          </w:p>
        </w:tc>
        <w:tc>
          <w:tcPr>
            <w:tcW w:w="3728" w:type="dxa"/>
            <w:tcBorders>
              <w:top w:val="single" w:sz="8" w:space="0" w:color="78C0D4"/>
              <w:left w:val="nil"/>
              <w:bottom w:val="single" w:sz="8" w:space="0" w:color="78C0D4"/>
              <w:right w:val="single" w:sz="8" w:space="0" w:color="78C0D4"/>
            </w:tcBorders>
            <w:shd w:val="clear" w:color="000000" w:fill="548DD4"/>
          </w:tcPr>
          <w:p w14:paraId="6541D11A" w14:textId="320CF6E9" w:rsidR="004D6B34" w:rsidRPr="00CC141F" w:rsidRDefault="004D6B34" w:rsidP="00CC141F">
            <w:pPr>
              <w:spacing w:after="0" w:line="240" w:lineRule="auto"/>
              <w:jc w:val="center"/>
              <w:rPr>
                <w:rFonts w:ascii="Calibri" w:eastAsia="Times New Roman" w:hAnsi="Calibri" w:cs="Calibri"/>
                <w:b/>
                <w:bCs/>
                <w:kern w:val="0"/>
                <w:lang w:val="en-GB"/>
                <w14:ligatures w14:val="none"/>
              </w:rPr>
            </w:pPr>
            <w:r>
              <w:rPr>
                <w:rFonts w:ascii="Calibri" w:eastAsia="Times New Roman" w:hAnsi="Calibri" w:cs="Calibri"/>
                <w:b/>
                <w:bCs/>
                <w:kern w:val="0"/>
                <w:lang w:val="en-GB"/>
                <w14:ligatures w14:val="none"/>
              </w:rPr>
              <w:t>Unofficial translation into BHS languages</w:t>
            </w:r>
          </w:p>
        </w:tc>
      </w:tr>
      <w:tr w:rsidR="004D6B34" w:rsidRPr="00CC141F" w14:paraId="68481AA6" w14:textId="28FFCDA1" w:rsidTr="004D6B34">
        <w:trPr>
          <w:trHeight w:val="315"/>
        </w:trPr>
        <w:tc>
          <w:tcPr>
            <w:tcW w:w="1250" w:type="dxa"/>
            <w:tcBorders>
              <w:top w:val="nil"/>
              <w:left w:val="single" w:sz="8" w:space="0" w:color="78C0D4"/>
              <w:bottom w:val="single" w:sz="8" w:space="0" w:color="78C0D4"/>
              <w:right w:val="nil"/>
            </w:tcBorders>
            <w:shd w:val="clear" w:color="000000" w:fill="A5D5E2"/>
            <w:vAlign w:val="center"/>
            <w:hideMark/>
          </w:tcPr>
          <w:p w14:paraId="14C0E502" w14:textId="77777777"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sidRPr="00CC141F">
              <w:rPr>
                <w:rFonts w:ascii="Calibri" w:eastAsia="Times New Roman" w:hAnsi="Calibri" w:cs="Calibri"/>
                <w:b/>
                <w:bCs/>
                <w:color w:val="000000"/>
                <w:kern w:val="0"/>
                <w14:ligatures w14:val="none"/>
              </w:rPr>
              <w:t> </w:t>
            </w:r>
          </w:p>
        </w:tc>
        <w:tc>
          <w:tcPr>
            <w:tcW w:w="1260" w:type="dxa"/>
            <w:tcBorders>
              <w:top w:val="nil"/>
              <w:left w:val="nil"/>
              <w:bottom w:val="single" w:sz="8" w:space="0" w:color="78C0D4"/>
              <w:right w:val="nil"/>
            </w:tcBorders>
            <w:shd w:val="clear" w:color="000000" w:fill="A5D5E2"/>
            <w:vAlign w:val="center"/>
            <w:hideMark/>
          </w:tcPr>
          <w:p w14:paraId="471E4056" w14:textId="77777777"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sidRPr="00CC141F">
              <w:rPr>
                <w:rFonts w:ascii="Calibri" w:eastAsia="Times New Roman" w:hAnsi="Calibri" w:cs="Calibri"/>
                <w:b/>
                <w:bCs/>
                <w:color w:val="000000"/>
                <w:kern w:val="0"/>
                <w14:ligatures w14:val="none"/>
              </w:rPr>
              <w:t> </w:t>
            </w:r>
          </w:p>
        </w:tc>
        <w:tc>
          <w:tcPr>
            <w:tcW w:w="1620" w:type="dxa"/>
            <w:tcBorders>
              <w:top w:val="nil"/>
              <w:left w:val="single" w:sz="8" w:space="0" w:color="78C0D4"/>
              <w:bottom w:val="single" w:sz="8" w:space="0" w:color="78C0D4"/>
              <w:right w:val="nil"/>
            </w:tcBorders>
            <w:shd w:val="clear" w:color="000000" w:fill="A5D5E2"/>
            <w:vAlign w:val="center"/>
            <w:hideMark/>
          </w:tcPr>
          <w:p w14:paraId="6E970F70" w14:textId="77777777"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sidRPr="00CC141F">
              <w:rPr>
                <w:rFonts w:ascii="Calibri" w:eastAsia="Times New Roman" w:hAnsi="Calibri" w:cs="Calibri"/>
                <w:b/>
                <w:bCs/>
                <w:kern w:val="0"/>
                <w:lang w:val="en-GB"/>
                <w14:ligatures w14:val="none"/>
              </w:rPr>
              <w:t xml:space="preserve">Supplies </w:t>
            </w:r>
          </w:p>
        </w:tc>
        <w:tc>
          <w:tcPr>
            <w:tcW w:w="3250" w:type="dxa"/>
            <w:tcBorders>
              <w:top w:val="nil"/>
              <w:left w:val="nil"/>
              <w:bottom w:val="single" w:sz="8" w:space="0" w:color="78C0D4"/>
              <w:right w:val="single" w:sz="8" w:space="0" w:color="78C0D4"/>
            </w:tcBorders>
            <w:shd w:val="clear" w:color="000000" w:fill="A5D5E2"/>
            <w:vAlign w:val="center"/>
            <w:hideMark/>
          </w:tcPr>
          <w:p w14:paraId="3438209E" w14:textId="77777777"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sidRPr="00CC141F">
              <w:rPr>
                <w:rFonts w:ascii="Calibri" w:eastAsia="Times New Roman" w:hAnsi="Calibri" w:cs="Calibri"/>
                <w:b/>
                <w:bCs/>
                <w:color w:val="000000"/>
                <w:kern w:val="0"/>
                <w14:ligatures w14:val="none"/>
              </w:rPr>
              <w:t> </w:t>
            </w:r>
          </w:p>
        </w:tc>
        <w:tc>
          <w:tcPr>
            <w:tcW w:w="3728" w:type="dxa"/>
            <w:tcBorders>
              <w:top w:val="nil"/>
              <w:left w:val="nil"/>
              <w:bottom w:val="single" w:sz="8" w:space="0" w:color="78C0D4"/>
              <w:right w:val="single" w:sz="8" w:space="0" w:color="78C0D4"/>
            </w:tcBorders>
            <w:shd w:val="clear" w:color="000000" w:fill="A5D5E2"/>
          </w:tcPr>
          <w:p w14:paraId="788064A3" w14:textId="77777777"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p>
        </w:tc>
      </w:tr>
      <w:tr w:rsidR="004D6B34" w:rsidRPr="00CC141F" w14:paraId="46951C83" w14:textId="70A1C888" w:rsidTr="004D6B34">
        <w:trPr>
          <w:trHeight w:val="336"/>
        </w:trPr>
        <w:tc>
          <w:tcPr>
            <w:tcW w:w="1250" w:type="dxa"/>
            <w:tcBorders>
              <w:top w:val="nil"/>
              <w:left w:val="single" w:sz="8" w:space="0" w:color="78C0D4"/>
              <w:bottom w:val="single" w:sz="8" w:space="0" w:color="78C0D4"/>
              <w:right w:val="single" w:sz="8" w:space="0" w:color="78C0D4"/>
            </w:tcBorders>
            <w:shd w:val="clear" w:color="000000" w:fill="D2EAF1"/>
            <w:vAlign w:val="center"/>
            <w:hideMark/>
          </w:tcPr>
          <w:p w14:paraId="17C5B936" w14:textId="440911B6" w:rsidR="004D6B34" w:rsidRPr="00CC141F" w:rsidRDefault="004D6B34" w:rsidP="00CC141F">
            <w:pPr>
              <w:spacing w:after="0" w:line="240" w:lineRule="auto"/>
              <w:rPr>
                <w:rFonts w:ascii="Calibri" w:eastAsia="Times New Roman" w:hAnsi="Calibri" w:cs="Calibri"/>
                <w:b/>
                <w:bCs/>
                <w:color w:val="000000"/>
                <w:kern w:val="0"/>
                <w14:ligatures w14:val="none"/>
              </w:rPr>
            </w:pPr>
          </w:p>
        </w:tc>
        <w:tc>
          <w:tcPr>
            <w:tcW w:w="1260" w:type="dxa"/>
            <w:tcBorders>
              <w:top w:val="nil"/>
              <w:left w:val="nil"/>
              <w:bottom w:val="single" w:sz="8" w:space="0" w:color="78C0D4"/>
              <w:right w:val="single" w:sz="8" w:space="0" w:color="78C0D4"/>
            </w:tcBorders>
            <w:shd w:val="clear" w:color="000000" w:fill="D2EAF1"/>
            <w:vAlign w:val="center"/>
            <w:hideMark/>
          </w:tcPr>
          <w:p w14:paraId="175F0C16" w14:textId="77777777" w:rsidR="004D6B34" w:rsidRPr="00CC141F" w:rsidRDefault="004D6B34" w:rsidP="00CC141F">
            <w:pPr>
              <w:spacing w:after="0" w:line="240" w:lineRule="auto"/>
              <w:jc w:val="center"/>
              <w:rPr>
                <w:rFonts w:ascii="Calibri" w:eastAsia="Times New Roman" w:hAnsi="Calibri" w:cs="Calibri"/>
                <w:color w:val="000000"/>
                <w:kern w:val="0"/>
                <w14:ligatures w14:val="none"/>
              </w:rPr>
            </w:pPr>
            <w:r w:rsidRPr="00CC141F">
              <w:rPr>
                <w:rFonts w:ascii="Calibri" w:eastAsia="Times New Roman" w:hAnsi="Calibri" w:cs="Calibri"/>
                <w:color w:val="000000"/>
                <w:kern w:val="0"/>
                <w14:ligatures w14:val="none"/>
              </w:rPr>
              <w:t> </w:t>
            </w:r>
          </w:p>
        </w:tc>
        <w:tc>
          <w:tcPr>
            <w:tcW w:w="1620" w:type="dxa"/>
            <w:tcBorders>
              <w:top w:val="nil"/>
              <w:left w:val="nil"/>
              <w:bottom w:val="single" w:sz="8" w:space="0" w:color="78C0D4"/>
              <w:right w:val="single" w:sz="8" w:space="0" w:color="78C0D4"/>
            </w:tcBorders>
            <w:shd w:val="clear" w:color="000000" w:fill="D2EAF1"/>
            <w:vAlign w:val="center"/>
            <w:hideMark/>
          </w:tcPr>
          <w:p w14:paraId="345F55B3" w14:textId="77777777" w:rsidR="004D6B34" w:rsidRPr="00CC141F" w:rsidRDefault="004D6B34" w:rsidP="00CC141F">
            <w:pPr>
              <w:spacing w:after="0" w:line="240" w:lineRule="auto"/>
              <w:rPr>
                <w:rFonts w:ascii="Calibri" w:eastAsia="Times New Roman" w:hAnsi="Calibri" w:cs="Calibri"/>
                <w:color w:val="000000"/>
                <w:kern w:val="0"/>
                <w14:ligatures w14:val="none"/>
              </w:rPr>
            </w:pPr>
            <w:r w:rsidRPr="00CC141F">
              <w:rPr>
                <w:rFonts w:ascii="Calibri" w:eastAsia="Times New Roman" w:hAnsi="Calibri" w:cs="Calibri"/>
                <w:color w:val="000000"/>
                <w:kern w:val="0"/>
                <w14:ligatures w14:val="none"/>
              </w:rPr>
              <w:t> </w:t>
            </w:r>
          </w:p>
        </w:tc>
        <w:tc>
          <w:tcPr>
            <w:tcW w:w="3250" w:type="dxa"/>
            <w:tcBorders>
              <w:top w:val="nil"/>
              <w:left w:val="nil"/>
              <w:bottom w:val="single" w:sz="8" w:space="0" w:color="78C0D4"/>
              <w:right w:val="single" w:sz="8" w:space="0" w:color="78C0D4"/>
            </w:tcBorders>
            <w:shd w:val="clear" w:color="000000" w:fill="D2EAF1"/>
            <w:vAlign w:val="center"/>
            <w:hideMark/>
          </w:tcPr>
          <w:p w14:paraId="48678639" w14:textId="77777777" w:rsidR="004D6B34" w:rsidRPr="00CC141F" w:rsidRDefault="004D6B34" w:rsidP="00CC141F">
            <w:pPr>
              <w:spacing w:after="0" w:line="240" w:lineRule="auto"/>
              <w:jc w:val="both"/>
              <w:rPr>
                <w:rFonts w:ascii="Calibri" w:eastAsia="Times New Roman" w:hAnsi="Calibri" w:cs="Calibri"/>
                <w:color w:val="000000"/>
                <w:kern w:val="0"/>
                <w14:ligatures w14:val="none"/>
              </w:rPr>
            </w:pPr>
            <w:r w:rsidRPr="00CC141F">
              <w:rPr>
                <w:rFonts w:ascii="Calibri" w:eastAsia="Times New Roman" w:hAnsi="Calibri" w:cs="Calibri"/>
                <w:color w:val="000000"/>
                <w:kern w:val="0"/>
                <w14:ligatures w14:val="none"/>
              </w:rPr>
              <w:t> </w:t>
            </w:r>
          </w:p>
        </w:tc>
        <w:tc>
          <w:tcPr>
            <w:tcW w:w="3728" w:type="dxa"/>
            <w:tcBorders>
              <w:top w:val="nil"/>
              <w:left w:val="nil"/>
              <w:bottom w:val="single" w:sz="8" w:space="0" w:color="78C0D4"/>
              <w:right w:val="single" w:sz="8" w:space="0" w:color="78C0D4"/>
            </w:tcBorders>
            <w:shd w:val="clear" w:color="000000" w:fill="D2EAF1"/>
          </w:tcPr>
          <w:p w14:paraId="09970B69" w14:textId="77777777" w:rsidR="004D6B34" w:rsidRPr="00CC141F" w:rsidRDefault="004D6B34" w:rsidP="00CC141F">
            <w:pPr>
              <w:spacing w:after="0" w:line="240" w:lineRule="auto"/>
              <w:jc w:val="both"/>
              <w:rPr>
                <w:rFonts w:ascii="Calibri" w:eastAsia="Times New Roman" w:hAnsi="Calibri" w:cs="Calibri"/>
                <w:color w:val="000000"/>
                <w:kern w:val="0"/>
                <w14:ligatures w14:val="none"/>
              </w:rPr>
            </w:pPr>
          </w:p>
        </w:tc>
      </w:tr>
      <w:tr w:rsidR="004D6B34" w:rsidRPr="00CC141F" w14:paraId="7345B32B" w14:textId="029D7452" w:rsidTr="004D6B34">
        <w:trPr>
          <w:trHeight w:val="345"/>
        </w:trPr>
        <w:tc>
          <w:tcPr>
            <w:tcW w:w="1250" w:type="dxa"/>
            <w:tcBorders>
              <w:top w:val="nil"/>
              <w:left w:val="single" w:sz="8" w:space="0" w:color="78C0D4"/>
              <w:bottom w:val="single" w:sz="8" w:space="0" w:color="78C0D4"/>
              <w:right w:val="single" w:sz="8" w:space="0" w:color="78C0D4"/>
            </w:tcBorders>
            <w:shd w:val="clear" w:color="000000" w:fill="A3D8E5"/>
            <w:vAlign w:val="center"/>
          </w:tcPr>
          <w:p w14:paraId="6173A554" w14:textId="7036CC27"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1</w:t>
            </w:r>
          </w:p>
        </w:tc>
        <w:tc>
          <w:tcPr>
            <w:tcW w:w="1260" w:type="dxa"/>
            <w:tcBorders>
              <w:top w:val="nil"/>
              <w:left w:val="nil"/>
              <w:bottom w:val="single" w:sz="8" w:space="0" w:color="78C0D4"/>
              <w:right w:val="single" w:sz="8" w:space="0" w:color="78C0D4"/>
            </w:tcBorders>
            <w:shd w:val="clear" w:color="000000" w:fill="A3D8E5"/>
            <w:vAlign w:val="center"/>
          </w:tcPr>
          <w:p w14:paraId="2C9A7C41" w14:textId="687E6BE1" w:rsidR="004D6B34" w:rsidRPr="00CC141F" w:rsidRDefault="004D6B34" w:rsidP="0093237A">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10</w:t>
            </w:r>
          </w:p>
        </w:tc>
        <w:tc>
          <w:tcPr>
            <w:tcW w:w="1620" w:type="dxa"/>
            <w:tcBorders>
              <w:top w:val="nil"/>
              <w:left w:val="nil"/>
              <w:bottom w:val="single" w:sz="8" w:space="0" w:color="78C0D4"/>
              <w:right w:val="single" w:sz="8" w:space="0" w:color="78C0D4"/>
            </w:tcBorders>
            <w:shd w:val="clear" w:color="000000" w:fill="A3D8E5"/>
            <w:vAlign w:val="center"/>
          </w:tcPr>
          <w:p w14:paraId="3D9DA34E" w14:textId="38C56BCF" w:rsidR="004D6B34" w:rsidRPr="00CC141F" w:rsidRDefault="004D6B34" w:rsidP="00CC141F">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Office desks/</w:t>
            </w:r>
            <w:proofErr w:type="spellStart"/>
            <w:r>
              <w:rPr>
                <w:rFonts w:ascii="Calibri" w:eastAsia="Times New Roman" w:hAnsi="Calibri" w:cs="Calibri"/>
                <w:color w:val="000000"/>
                <w:kern w:val="0"/>
                <w14:ligatures w14:val="none"/>
              </w:rPr>
              <w:t>Kancelarijski</w:t>
            </w:r>
            <w:proofErr w:type="spellEnd"/>
            <w:r>
              <w:rPr>
                <w:rFonts w:ascii="Calibri" w:eastAsia="Times New Roman" w:hAnsi="Calibri" w:cs="Calibri"/>
                <w:color w:val="000000"/>
                <w:kern w:val="0"/>
                <w14:ligatures w14:val="none"/>
              </w:rPr>
              <w:t xml:space="preserve"> </w:t>
            </w:r>
            <w:proofErr w:type="spellStart"/>
            <w:r>
              <w:rPr>
                <w:rFonts w:ascii="Calibri" w:eastAsia="Times New Roman" w:hAnsi="Calibri" w:cs="Calibri"/>
                <w:color w:val="000000"/>
                <w:kern w:val="0"/>
                <w14:ligatures w14:val="none"/>
              </w:rPr>
              <w:t>sto</w:t>
            </w:r>
            <w:proofErr w:type="spellEnd"/>
            <w:r>
              <w:rPr>
                <w:rFonts w:ascii="Calibri" w:eastAsia="Times New Roman" w:hAnsi="Calibri" w:cs="Calibri"/>
                <w:color w:val="000000"/>
                <w:kern w:val="0"/>
                <w14:ligatures w14:val="none"/>
              </w:rPr>
              <w:t xml:space="preserve"> </w:t>
            </w:r>
          </w:p>
        </w:tc>
        <w:tc>
          <w:tcPr>
            <w:tcW w:w="3250" w:type="dxa"/>
            <w:tcBorders>
              <w:top w:val="nil"/>
              <w:left w:val="nil"/>
              <w:bottom w:val="single" w:sz="8" w:space="0" w:color="78C0D4"/>
              <w:right w:val="single" w:sz="8" w:space="0" w:color="78C0D4"/>
            </w:tcBorders>
            <w:shd w:val="clear" w:color="000000" w:fill="A3D8E5"/>
            <w:vAlign w:val="center"/>
          </w:tcPr>
          <w:p w14:paraId="638EAB12" w14:textId="537ABB3C" w:rsidR="004D6B34" w:rsidRPr="00CC141F" w:rsidRDefault="004D6B34" w:rsidP="00CC141F">
            <w:pPr>
              <w:spacing w:after="0" w:line="240" w:lineRule="auto"/>
              <w:jc w:val="both"/>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Desks</w:t>
            </w:r>
            <w:r w:rsidRPr="004D6B34">
              <w:rPr>
                <w:rFonts w:ascii="Calibri" w:eastAsia="Times New Roman" w:hAnsi="Calibri" w:cs="Calibri"/>
                <w:color w:val="000000"/>
                <w:kern w:val="0"/>
                <w14:ligatures w14:val="none"/>
              </w:rPr>
              <w:t xml:space="preserve"> dimensions 140x80x80cm, </w:t>
            </w:r>
            <w:r>
              <w:rPr>
                <w:rFonts w:ascii="Calibri" w:eastAsia="Times New Roman" w:hAnsi="Calibri" w:cs="Calibri"/>
                <w:color w:val="000000"/>
                <w:kern w:val="0"/>
                <w14:ligatures w14:val="none"/>
              </w:rPr>
              <w:t xml:space="preserve">desk panel </w:t>
            </w:r>
            <w:proofErr w:type="spellStart"/>
            <w:r w:rsidRPr="004D6B34">
              <w:rPr>
                <w:rFonts w:ascii="Calibri" w:eastAsia="Times New Roman" w:hAnsi="Calibri" w:cs="Calibri"/>
                <w:color w:val="000000"/>
                <w:kern w:val="0"/>
                <w14:ligatures w14:val="none"/>
              </w:rPr>
              <w:t>hickness</w:t>
            </w:r>
            <w:proofErr w:type="spellEnd"/>
            <w:r w:rsidRPr="004D6B34">
              <w:rPr>
                <w:rFonts w:ascii="Calibri" w:eastAsia="Times New Roman" w:hAnsi="Calibri" w:cs="Calibri"/>
                <w:color w:val="000000"/>
                <w:kern w:val="0"/>
                <w14:ligatures w14:val="none"/>
              </w:rPr>
              <w:t xml:space="preserve"> min. 3.5</w:t>
            </w:r>
            <w:r>
              <w:rPr>
                <w:rFonts w:ascii="Calibri" w:eastAsia="Times New Roman" w:hAnsi="Calibri" w:cs="Calibri"/>
                <w:color w:val="000000"/>
                <w:kern w:val="0"/>
                <w14:ligatures w14:val="none"/>
              </w:rPr>
              <w:t xml:space="preserve"> </w:t>
            </w:r>
            <w:r w:rsidRPr="004D6B34">
              <w:rPr>
                <w:rFonts w:ascii="Calibri" w:eastAsia="Times New Roman" w:hAnsi="Calibri" w:cs="Calibri"/>
                <w:color w:val="000000"/>
                <w:kern w:val="0"/>
                <w14:ligatures w14:val="none"/>
              </w:rPr>
              <w:t>cm, chipboard material matte, light brown, gray or beige. Metal legs, square min. 3.5cmx3.5x3.5x3.5cm or round with a diameter of min. R-6</w:t>
            </w:r>
            <w:r>
              <w:rPr>
                <w:rFonts w:ascii="Calibri" w:eastAsia="Times New Roman" w:hAnsi="Calibri" w:cs="Calibri"/>
                <w:color w:val="000000"/>
                <w:kern w:val="0"/>
                <w14:ligatures w14:val="none"/>
              </w:rPr>
              <w:t xml:space="preserve"> </w:t>
            </w:r>
            <w:r w:rsidRPr="004D6B34">
              <w:rPr>
                <w:rFonts w:ascii="Calibri" w:eastAsia="Times New Roman" w:hAnsi="Calibri" w:cs="Calibri"/>
                <w:color w:val="000000"/>
                <w:kern w:val="0"/>
                <w14:ligatures w14:val="none"/>
              </w:rPr>
              <w:t>cm gray or black. The front side of the table is half closed. 5 out of 10 tables should have an integrated drawer underneath on the left or right side.</w:t>
            </w:r>
          </w:p>
        </w:tc>
        <w:tc>
          <w:tcPr>
            <w:tcW w:w="3728" w:type="dxa"/>
            <w:tcBorders>
              <w:top w:val="nil"/>
              <w:left w:val="nil"/>
              <w:bottom w:val="single" w:sz="8" w:space="0" w:color="78C0D4"/>
              <w:right w:val="single" w:sz="8" w:space="0" w:color="78C0D4"/>
            </w:tcBorders>
            <w:shd w:val="clear" w:color="000000" w:fill="A3D8E5"/>
          </w:tcPr>
          <w:p w14:paraId="6D84119A" w14:textId="0043FCB7" w:rsidR="004D6B34" w:rsidRPr="004D6B34" w:rsidRDefault="004D6B34" w:rsidP="00CC141F">
            <w:pPr>
              <w:spacing w:after="0" w:line="240" w:lineRule="auto"/>
              <w:jc w:val="both"/>
              <w:rPr>
                <w:rFonts w:ascii="Calibri" w:eastAsia="Times New Roman" w:hAnsi="Calibri" w:cs="Calibri"/>
                <w:color w:val="000000"/>
                <w:kern w:val="0"/>
                <w14:ligatures w14:val="none"/>
              </w:rPr>
            </w:pPr>
            <w:proofErr w:type="spellStart"/>
            <w:r w:rsidRPr="004D6B34">
              <w:rPr>
                <w:rFonts w:ascii="Calibri" w:eastAsia="Times New Roman" w:hAnsi="Calibri" w:cs="Calibri"/>
                <w:color w:val="000000"/>
                <w:kern w:val="0"/>
                <w14:ligatures w14:val="none"/>
              </w:rPr>
              <w:t>Dimenzija</w:t>
            </w:r>
            <w:proofErr w:type="spellEnd"/>
            <w:r w:rsidRPr="004D6B34">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stola</w:t>
            </w:r>
            <w:r w:rsidRPr="004D6B34">
              <w:rPr>
                <w:rFonts w:ascii="Calibri" w:eastAsia="Times New Roman" w:hAnsi="Calibri" w:cs="Calibri"/>
                <w:color w:val="000000"/>
                <w:kern w:val="0"/>
                <w14:ligatures w14:val="none"/>
              </w:rPr>
              <w:t xml:space="preserve"> </w:t>
            </w:r>
            <w:proofErr w:type="spellStart"/>
            <w:r>
              <w:rPr>
                <w:rFonts w:ascii="Calibri" w:eastAsia="Times New Roman" w:hAnsi="Calibri" w:cs="Calibri"/>
                <w:color w:val="000000"/>
                <w:kern w:val="0"/>
                <w14:ligatures w14:val="none"/>
              </w:rPr>
              <w:t>minimalno</w:t>
            </w:r>
            <w:proofErr w:type="spellEnd"/>
            <w:r>
              <w:rPr>
                <w:rFonts w:ascii="Calibri" w:eastAsia="Times New Roman" w:hAnsi="Calibri" w:cs="Calibri"/>
                <w:color w:val="000000"/>
                <w:kern w:val="0"/>
                <w14:ligatures w14:val="none"/>
              </w:rPr>
              <w:t xml:space="preserve"> </w:t>
            </w:r>
            <w:r w:rsidRPr="004D6B34">
              <w:rPr>
                <w:rFonts w:ascii="Calibri" w:eastAsia="Times New Roman" w:hAnsi="Calibri" w:cs="Calibri"/>
                <w:color w:val="000000"/>
                <w:kern w:val="0"/>
                <w14:ligatures w14:val="none"/>
              </w:rPr>
              <w:t>140x</w:t>
            </w:r>
            <w:r>
              <w:rPr>
                <w:rFonts w:ascii="Calibri" w:eastAsia="Times New Roman" w:hAnsi="Calibri" w:cs="Calibri"/>
                <w:color w:val="000000"/>
                <w:kern w:val="0"/>
                <w14:ligatures w14:val="none"/>
              </w:rPr>
              <w:t>80</w:t>
            </w:r>
            <w:r w:rsidRPr="004D6B34">
              <w:rPr>
                <w:rFonts w:ascii="Calibri" w:eastAsia="Times New Roman" w:hAnsi="Calibri" w:cs="Calibri"/>
                <w:color w:val="000000"/>
                <w:kern w:val="0"/>
                <w14:ligatures w14:val="none"/>
              </w:rPr>
              <w:t>x</w:t>
            </w:r>
            <w:r>
              <w:rPr>
                <w:rFonts w:ascii="Calibri" w:eastAsia="Times New Roman" w:hAnsi="Calibri" w:cs="Calibri"/>
                <w:color w:val="000000"/>
                <w:kern w:val="0"/>
                <w14:ligatures w14:val="none"/>
              </w:rPr>
              <w:t>8</w:t>
            </w:r>
            <w:r w:rsidRPr="004D6B34">
              <w:rPr>
                <w:rFonts w:ascii="Calibri" w:eastAsia="Times New Roman" w:hAnsi="Calibri" w:cs="Calibri"/>
                <w:color w:val="000000"/>
                <w:kern w:val="0"/>
                <w14:ligatures w14:val="none"/>
              </w:rPr>
              <w:t xml:space="preserve">0cm, </w:t>
            </w:r>
            <w:proofErr w:type="spellStart"/>
            <w:r w:rsidRPr="004D6B34">
              <w:rPr>
                <w:rFonts w:ascii="Calibri" w:eastAsia="Times New Roman" w:hAnsi="Calibri" w:cs="Calibri"/>
                <w:color w:val="000000"/>
                <w:kern w:val="0"/>
                <w14:ligatures w14:val="none"/>
              </w:rPr>
              <w:t>debljina</w:t>
            </w:r>
            <w:proofErr w:type="spellEnd"/>
            <w:r w:rsidRPr="004D6B34">
              <w:rPr>
                <w:rFonts w:ascii="Calibri" w:eastAsia="Times New Roman" w:hAnsi="Calibri" w:cs="Calibri"/>
                <w:color w:val="000000"/>
                <w:kern w:val="0"/>
                <w14:ligatures w14:val="none"/>
              </w:rPr>
              <w:t xml:space="preserve"> </w:t>
            </w:r>
            <w:proofErr w:type="spellStart"/>
            <w:r>
              <w:rPr>
                <w:rFonts w:ascii="Calibri" w:eastAsia="Times New Roman" w:hAnsi="Calibri" w:cs="Calibri"/>
                <w:color w:val="000000"/>
                <w:kern w:val="0"/>
                <w14:ligatures w14:val="none"/>
              </w:rPr>
              <w:t>ploče</w:t>
            </w:r>
            <w:proofErr w:type="spellEnd"/>
            <w:r>
              <w:rPr>
                <w:rFonts w:ascii="Calibri" w:eastAsia="Times New Roman" w:hAnsi="Calibri" w:cs="Calibri"/>
                <w:color w:val="000000"/>
                <w:kern w:val="0"/>
                <w14:ligatures w14:val="none"/>
              </w:rPr>
              <w:t xml:space="preserve"> </w:t>
            </w:r>
            <w:r w:rsidRPr="004D6B34">
              <w:rPr>
                <w:rFonts w:ascii="Calibri" w:eastAsia="Times New Roman" w:hAnsi="Calibri" w:cs="Calibri"/>
                <w:color w:val="000000"/>
                <w:kern w:val="0"/>
                <w14:ligatures w14:val="none"/>
              </w:rPr>
              <w:t>min.</w:t>
            </w:r>
            <w:r>
              <w:rPr>
                <w:rFonts w:ascii="Calibri" w:eastAsia="Times New Roman" w:hAnsi="Calibri" w:cs="Calibri"/>
                <w:color w:val="000000"/>
                <w:kern w:val="0"/>
                <w14:ligatures w14:val="none"/>
              </w:rPr>
              <w:t xml:space="preserve"> </w:t>
            </w:r>
            <w:r w:rsidRPr="004D6B34">
              <w:rPr>
                <w:rFonts w:ascii="Calibri" w:eastAsia="Times New Roman" w:hAnsi="Calibri" w:cs="Calibri"/>
                <w:color w:val="000000"/>
                <w:kern w:val="0"/>
                <w14:ligatures w14:val="none"/>
              </w:rPr>
              <w:t xml:space="preserve">3,5cm, </w:t>
            </w:r>
            <w:proofErr w:type="spellStart"/>
            <w:r w:rsidRPr="004D6B34">
              <w:rPr>
                <w:rFonts w:ascii="Calibri" w:eastAsia="Times New Roman" w:hAnsi="Calibri" w:cs="Calibri"/>
                <w:color w:val="000000"/>
                <w:kern w:val="0"/>
                <w14:ligatures w14:val="none"/>
              </w:rPr>
              <w:t>materijal</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iverica</w:t>
            </w:r>
            <w:proofErr w:type="spellEnd"/>
            <w:r w:rsidRPr="004D6B34">
              <w:rPr>
                <w:rFonts w:ascii="Calibri" w:eastAsia="Times New Roman" w:hAnsi="Calibri" w:cs="Calibri"/>
                <w:color w:val="000000"/>
                <w:kern w:val="0"/>
                <w14:ligatures w14:val="none"/>
              </w:rPr>
              <w:t xml:space="preserve"> mat, </w:t>
            </w:r>
            <w:proofErr w:type="spellStart"/>
            <w:r w:rsidRPr="004D6B34">
              <w:rPr>
                <w:rFonts w:ascii="Calibri" w:eastAsia="Times New Roman" w:hAnsi="Calibri" w:cs="Calibri"/>
                <w:color w:val="000000"/>
                <w:kern w:val="0"/>
                <w14:ligatures w14:val="none"/>
              </w:rPr>
              <w:t>svijetlo</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smeđe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sive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ili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bež</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boje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Nog</w:t>
            </w:r>
            <w:r>
              <w:rPr>
                <w:rFonts w:ascii="Calibri" w:eastAsia="Times New Roman" w:hAnsi="Calibri" w:cs="Calibri"/>
                <w:color w:val="000000"/>
                <w:kern w:val="0"/>
                <w14:ligatures w14:val="none"/>
              </w:rPr>
              <w:t>e</w:t>
            </w:r>
            <w:proofErr w:type="spellEnd"/>
            <w:r>
              <w:rPr>
                <w:rFonts w:ascii="Calibri" w:eastAsia="Times New Roman" w:hAnsi="Calibri" w:cs="Calibri"/>
                <w:color w:val="000000"/>
                <w:kern w:val="0"/>
                <w14:ligatures w14:val="none"/>
              </w:rPr>
              <w:t xml:space="preserve"> stola </w:t>
            </w:r>
            <w:proofErr w:type="spellStart"/>
            <w:r w:rsidRPr="004D6B34">
              <w:rPr>
                <w:rFonts w:ascii="Calibri" w:eastAsia="Times New Roman" w:hAnsi="Calibri" w:cs="Calibri"/>
                <w:color w:val="000000"/>
                <w:kern w:val="0"/>
                <w14:ligatures w14:val="none"/>
              </w:rPr>
              <w:t>metalni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četvrtasti</w:t>
            </w:r>
            <w:proofErr w:type="spellEnd"/>
            <w:r w:rsidRPr="004D6B34">
              <w:rPr>
                <w:rFonts w:ascii="Calibri" w:eastAsia="Times New Roman" w:hAnsi="Calibri" w:cs="Calibri"/>
                <w:color w:val="000000"/>
                <w:kern w:val="0"/>
                <w14:ligatures w14:val="none"/>
              </w:rPr>
              <w:t xml:space="preserve"> min. 3,5cmx3,5x3,5x3,5cm </w:t>
            </w:r>
            <w:proofErr w:type="spellStart"/>
            <w:r w:rsidRPr="004D6B34">
              <w:rPr>
                <w:rFonts w:ascii="Calibri" w:eastAsia="Times New Roman" w:hAnsi="Calibri" w:cs="Calibri"/>
                <w:color w:val="000000"/>
                <w:kern w:val="0"/>
                <w14:ligatures w14:val="none"/>
              </w:rPr>
              <w:t>ili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okrugli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prečnika</w:t>
            </w:r>
            <w:proofErr w:type="spellEnd"/>
            <w:r w:rsidRPr="004D6B34">
              <w:rPr>
                <w:rFonts w:ascii="Calibri" w:eastAsia="Times New Roman" w:hAnsi="Calibri" w:cs="Calibri"/>
                <w:color w:val="000000"/>
                <w:kern w:val="0"/>
                <w14:ligatures w14:val="none"/>
              </w:rPr>
              <w:t xml:space="preserve"> min. R-6cm </w:t>
            </w:r>
            <w:proofErr w:type="spellStart"/>
            <w:r w:rsidRPr="004D6B34">
              <w:rPr>
                <w:rFonts w:ascii="Calibri" w:eastAsia="Times New Roman" w:hAnsi="Calibri" w:cs="Calibri"/>
                <w:color w:val="000000"/>
                <w:kern w:val="0"/>
                <w14:ligatures w14:val="none"/>
              </w:rPr>
              <w:t>sive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ili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crne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boje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Prednja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strana</w:t>
            </w:r>
            <w:proofErr w:type="spellEnd"/>
            <w:r w:rsidRPr="004D6B34">
              <w:rPr>
                <w:rFonts w:ascii="Calibri" w:eastAsia="Times New Roman" w:hAnsi="Calibri" w:cs="Calibri"/>
                <w:color w:val="000000"/>
                <w:kern w:val="0"/>
                <w14:ligatures w14:val="none"/>
              </w:rPr>
              <w:t xml:space="preserve"> stola je </w:t>
            </w:r>
            <w:proofErr w:type="spellStart"/>
            <w:r w:rsidRPr="004D6B34">
              <w:rPr>
                <w:rFonts w:ascii="Calibri" w:eastAsia="Times New Roman" w:hAnsi="Calibri" w:cs="Calibri"/>
                <w:color w:val="000000"/>
                <w:kern w:val="0"/>
                <w14:ligatures w14:val="none"/>
              </w:rPr>
              <w:t>zatvorena</w:t>
            </w:r>
            <w:proofErr w:type="spellEnd"/>
            <w:r w:rsidRPr="004D6B34">
              <w:rPr>
                <w:rFonts w:ascii="Calibri" w:eastAsia="Times New Roman" w:hAnsi="Calibri" w:cs="Calibri"/>
                <w:color w:val="000000"/>
                <w:kern w:val="0"/>
                <w14:ligatures w14:val="none"/>
              </w:rPr>
              <w:t xml:space="preserve"> do </w:t>
            </w:r>
            <w:proofErr w:type="spellStart"/>
            <w:r w:rsidRPr="004D6B34">
              <w:rPr>
                <w:rFonts w:ascii="Calibri" w:eastAsia="Times New Roman" w:hAnsi="Calibri" w:cs="Calibri"/>
                <w:color w:val="000000"/>
                <w:kern w:val="0"/>
                <w14:ligatures w14:val="none"/>
              </w:rPr>
              <w:t>polovine</w:t>
            </w:r>
            <w:proofErr w:type="spellEnd"/>
            <w:r w:rsidRPr="004D6B34">
              <w:rPr>
                <w:rFonts w:ascii="Calibri" w:eastAsia="Times New Roman" w:hAnsi="Calibri" w:cs="Calibri"/>
                <w:color w:val="000000"/>
                <w:kern w:val="0"/>
                <w14:ligatures w14:val="none"/>
              </w:rPr>
              <w:t xml:space="preserve">. 5 od 10 </w:t>
            </w:r>
            <w:proofErr w:type="spellStart"/>
            <w:r w:rsidRPr="004D6B34">
              <w:rPr>
                <w:rFonts w:ascii="Calibri" w:eastAsia="Times New Roman" w:hAnsi="Calibri" w:cs="Calibri"/>
                <w:color w:val="000000"/>
                <w:kern w:val="0"/>
                <w14:ligatures w14:val="none"/>
              </w:rPr>
              <w:t>stolova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treba</w:t>
            </w:r>
            <w:proofErr w:type="spellEnd"/>
            <w:r w:rsidRPr="004D6B34">
              <w:rPr>
                <w:rFonts w:ascii="Calibri" w:eastAsia="Times New Roman" w:hAnsi="Calibri" w:cs="Calibri"/>
                <w:color w:val="000000"/>
                <w:kern w:val="0"/>
                <w14:ligatures w14:val="none"/>
              </w:rPr>
              <w:t xml:space="preserve"> da </w:t>
            </w:r>
            <w:proofErr w:type="spellStart"/>
            <w:r w:rsidRPr="004D6B34">
              <w:rPr>
                <w:rFonts w:ascii="Calibri" w:eastAsia="Times New Roman" w:hAnsi="Calibri" w:cs="Calibri"/>
                <w:color w:val="000000"/>
                <w:kern w:val="0"/>
                <w14:ligatures w14:val="none"/>
              </w:rPr>
              <w:t>ima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integrisanu</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ladicu</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ispod</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lijeve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ili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desne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strane</w:t>
            </w:r>
            <w:proofErr w:type="spellEnd"/>
            <w:r w:rsidRPr="004D6B34">
              <w:rPr>
                <w:rFonts w:ascii="Calibri" w:eastAsia="Times New Roman" w:hAnsi="Calibri" w:cs="Calibri"/>
                <w:color w:val="000000"/>
                <w:kern w:val="0"/>
                <w14:ligatures w14:val="none"/>
              </w:rPr>
              <w:t>.</w:t>
            </w:r>
          </w:p>
        </w:tc>
      </w:tr>
      <w:tr w:rsidR="004D6B34" w:rsidRPr="00CC141F" w14:paraId="4BC8A87B" w14:textId="7EA43A67" w:rsidTr="004D6B34">
        <w:trPr>
          <w:trHeight w:val="1905"/>
        </w:trPr>
        <w:tc>
          <w:tcPr>
            <w:tcW w:w="1250" w:type="dxa"/>
            <w:tcBorders>
              <w:top w:val="nil"/>
              <w:left w:val="single" w:sz="8" w:space="0" w:color="78C0D4"/>
              <w:bottom w:val="single" w:sz="8" w:space="0" w:color="78C0D4"/>
              <w:right w:val="single" w:sz="8" w:space="0" w:color="78C0D4"/>
            </w:tcBorders>
            <w:shd w:val="clear" w:color="000000" w:fill="CFEEF1"/>
            <w:vAlign w:val="center"/>
          </w:tcPr>
          <w:p w14:paraId="53F76C76" w14:textId="54FD8E19"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2</w:t>
            </w:r>
          </w:p>
        </w:tc>
        <w:tc>
          <w:tcPr>
            <w:tcW w:w="1260" w:type="dxa"/>
            <w:tcBorders>
              <w:top w:val="nil"/>
              <w:left w:val="nil"/>
              <w:bottom w:val="single" w:sz="8" w:space="0" w:color="78C0D4"/>
              <w:right w:val="single" w:sz="8" w:space="0" w:color="78C0D4"/>
            </w:tcBorders>
            <w:shd w:val="clear" w:color="000000" w:fill="CFEEF1"/>
            <w:vAlign w:val="center"/>
          </w:tcPr>
          <w:p w14:paraId="5608BDD0" w14:textId="79CDD666" w:rsidR="004D6B34" w:rsidRPr="00CC141F" w:rsidRDefault="004D6B34" w:rsidP="004D6B34">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w:t>
            </w:r>
          </w:p>
        </w:tc>
        <w:tc>
          <w:tcPr>
            <w:tcW w:w="1620" w:type="dxa"/>
            <w:tcBorders>
              <w:top w:val="nil"/>
              <w:left w:val="nil"/>
              <w:bottom w:val="single" w:sz="8" w:space="0" w:color="78C0D4"/>
              <w:right w:val="single" w:sz="8" w:space="0" w:color="78C0D4"/>
            </w:tcBorders>
            <w:shd w:val="clear" w:color="000000" w:fill="CFEEF1"/>
            <w:vAlign w:val="center"/>
          </w:tcPr>
          <w:p w14:paraId="2866B153" w14:textId="245F5F0A" w:rsidR="004D6B34" w:rsidRPr="00CC141F" w:rsidRDefault="004D6B34" w:rsidP="00CC141F">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Mini cabinet / Mini </w:t>
            </w:r>
            <w:proofErr w:type="spellStart"/>
            <w:r>
              <w:rPr>
                <w:rFonts w:ascii="Calibri" w:eastAsia="Times New Roman" w:hAnsi="Calibri" w:cs="Calibri"/>
                <w:color w:val="000000"/>
                <w:kern w:val="0"/>
                <w14:ligatures w14:val="none"/>
              </w:rPr>
              <w:t>ormarić</w:t>
            </w:r>
            <w:proofErr w:type="spellEnd"/>
            <w:r>
              <w:rPr>
                <w:rFonts w:ascii="Calibri" w:eastAsia="Times New Roman" w:hAnsi="Calibri" w:cs="Calibri"/>
                <w:color w:val="000000"/>
                <w:kern w:val="0"/>
                <w14:ligatures w14:val="none"/>
              </w:rPr>
              <w:t xml:space="preserve"> </w:t>
            </w:r>
          </w:p>
        </w:tc>
        <w:tc>
          <w:tcPr>
            <w:tcW w:w="3250" w:type="dxa"/>
            <w:tcBorders>
              <w:top w:val="nil"/>
              <w:left w:val="nil"/>
              <w:bottom w:val="single" w:sz="8" w:space="0" w:color="78C0D4"/>
              <w:right w:val="single" w:sz="8" w:space="0" w:color="78C0D4"/>
            </w:tcBorders>
            <w:shd w:val="clear" w:color="000000" w:fill="CFEEF1"/>
            <w:vAlign w:val="center"/>
          </w:tcPr>
          <w:p w14:paraId="06AD920D" w14:textId="3DCA50C7" w:rsidR="004D6B34" w:rsidRPr="00CC141F" w:rsidRDefault="004D6B34" w:rsidP="00CC141F">
            <w:pPr>
              <w:spacing w:after="0" w:line="240" w:lineRule="auto"/>
              <w:jc w:val="both"/>
              <w:rPr>
                <w:rFonts w:ascii="Calibri" w:eastAsia="Times New Roman" w:hAnsi="Calibri" w:cs="Calibri"/>
                <w:color w:val="000000"/>
                <w:kern w:val="0"/>
                <w14:ligatures w14:val="none"/>
              </w:rPr>
            </w:pPr>
            <w:r w:rsidRPr="004D6B34">
              <w:rPr>
                <w:rFonts w:ascii="Calibri" w:eastAsia="Times New Roman" w:hAnsi="Calibri" w:cs="Calibri"/>
                <w:color w:val="000000"/>
                <w:kern w:val="0"/>
                <w14:ligatures w14:val="none"/>
              </w:rPr>
              <w:t xml:space="preserve">Mini cabinet that accompanies the office desk, with three drawers and a lock, </w:t>
            </w:r>
            <w:r>
              <w:rPr>
                <w:rFonts w:ascii="Calibri" w:eastAsia="Times New Roman" w:hAnsi="Calibri" w:cs="Calibri"/>
                <w:color w:val="000000"/>
                <w:kern w:val="0"/>
                <w14:ligatures w14:val="none"/>
              </w:rPr>
              <w:t xml:space="preserve">minimum </w:t>
            </w:r>
            <w:r w:rsidRPr="004D6B34">
              <w:rPr>
                <w:rFonts w:ascii="Calibri" w:eastAsia="Times New Roman" w:hAnsi="Calibri" w:cs="Calibri"/>
                <w:color w:val="000000"/>
                <w:kern w:val="0"/>
                <w14:ligatures w14:val="none"/>
              </w:rPr>
              <w:t xml:space="preserve">dimensions 40x60x55cm, chipboard material matte, light brown, gray or beige. The cupboard </w:t>
            </w:r>
            <w:r>
              <w:rPr>
                <w:rFonts w:ascii="Calibri" w:eastAsia="Times New Roman" w:hAnsi="Calibri" w:cs="Calibri"/>
                <w:color w:val="000000"/>
                <w:kern w:val="0"/>
                <w14:ligatures w14:val="none"/>
              </w:rPr>
              <w:t xml:space="preserve">should have </w:t>
            </w:r>
            <w:r w:rsidRPr="004D6B34">
              <w:rPr>
                <w:rFonts w:ascii="Calibri" w:eastAsia="Times New Roman" w:hAnsi="Calibri" w:cs="Calibri"/>
                <w:color w:val="000000"/>
                <w:kern w:val="0"/>
                <w14:ligatures w14:val="none"/>
              </w:rPr>
              <w:t>a lock.</w:t>
            </w:r>
          </w:p>
        </w:tc>
        <w:tc>
          <w:tcPr>
            <w:tcW w:w="3728" w:type="dxa"/>
            <w:tcBorders>
              <w:top w:val="nil"/>
              <w:left w:val="nil"/>
              <w:bottom w:val="single" w:sz="8" w:space="0" w:color="78C0D4"/>
              <w:right w:val="single" w:sz="8" w:space="0" w:color="78C0D4"/>
            </w:tcBorders>
            <w:shd w:val="clear" w:color="000000" w:fill="CFEEF1"/>
          </w:tcPr>
          <w:p w14:paraId="7D61831E" w14:textId="516D705E" w:rsidR="004D6B34" w:rsidRPr="00CC141F" w:rsidRDefault="004D6B34" w:rsidP="00CC141F">
            <w:pPr>
              <w:spacing w:after="0" w:line="240" w:lineRule="auto"/>
              <w:jc w:val="both"/>
              <w:rPr>
                <w:rFonts w:ascii="Calibri" w:eastAsia="Times New Roman" w:hAnsi="Calibri" w:cs="Calibri"/>
                <w:color w:val="000000"/>
                <w:kern w:val="0"/>
                <w14:ligatures w14:val="none"/>
              </w:rPr>
            </w:pPr>
            <w:r w:rsidRPr="004D6B34">
              <w:rPr>
                <w:rFonts w:ascii="Calibri" w:eastAsia="Times New Roman" w:hAnsi="Calibri" w:cs="Calibri"/>
                <w:color w:val="000000"/>
                <w:kern w:val="0"/>
                <w14:ligatures w14:val="none"/>
              </w:rPr>
              <w:t xml:space="preserve">Mini </w:t>
            </w:r>
            <w:proofErr w:type="spellStart"/>
            <w:r w:rsidRPr="004D6B34">
              <w:rPr>
                <w:rFonts w:ascii="Calibri" w:eastAsia="Times New Roman" w:hAnsi="Calibri" w:cs="Calibri"/>
                <w:color w:val="000000"/>
                <w:kern w:val="0"/>
                <w14:ligatures w14:val="none"/>
              </w:rPr>
              <w:t>ormarić</w:t>
            </w:r>
            <w:proofErr w:type="spellEnd"/>
            <w:r w:rsidRPr="004D6B34">
              <w:rPr>
                <w:rFonts w:ascii="Calibri" w:eastAsia="Times New Roman" w:hAnsi="Calibri" w:cs="Calibri"/>
                <w:color w:val="000000"/>
                <w:kern w:val="0"/>
                <w14:ligatures w14:val="none"/>
              </w:rPr>
              <w:t xml:space="preserve"> koji </w:t>
            </w:r>
            <w:proofErr w:type="spellStart"/>
            <w:r w:rsidRPr="004D6B34">
              <w:rPr>
                <w:rFonts w:ascii="Calibri" w:eastAsia="Times New Roman" w:hAnsi="Calibri" w:cs="Calibri"/>
                <w:color w:val="000000"/>
                <w:kern w:val="0"/>
                <w14:ligatures w14:val="none"/>
              </w:rPr>
              <w:t>prati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kancelarijski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sto</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sa</w:t>
            </w:r>
            <w:proofErr w:type="spellEnd"/>
            <w:r w:rsidRPr="004D6B34">
              <w:rPr>
                <w:rFonts w:ascii="Calibri" w:eastAsia="Times New Roman" w:hAnsi="Calibri" w:cs="Calibri"/>
                <w:color w:val="000000"/>
                <w:kern w:val="0"/>
                <w14:ligatures w14:val="none"/>
              </w:rPr>
              <w:t xml:space="preserve"> tri </w:t>
            </w:r>
            <w:proofErr w:type="spellStart"/>
            <w:r w:rsidRPr="004D6B34">
              <w:rPr>
                <w:rFonts w:ascii="Calibri" w:eastAsia="Times New Roman" w:hAnsi="Calibri" w:cs="Calibri"/>
                <w:color w:val="000000"/>
                <w:kern w:val="0"/>
                <w14:ligatures w14:val="none"/>
              </w:rPr>
              <w:t>ladice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bravicom</w:t>
            </w:r>
            <w:proofErr w:type="spellEnd"/>
            <w:r w:rsidRPr="004D6B34">
              <w:rPr>
                <w:rFonts w:ascii="Calibri" w:eastAsia="Times New Roman" w:hAnsi="Calibri" w:cs="Calibri"/>
                <w:color w:val="000000"/>
                <w:kern w:val="0"/>
                <w14:ligatures w14:val="none"/>
              </w:rPr>
              <w:t xml:space="preserve">, </w:t>
            </w:r>
            <w:proofErr w:type="spellStart"/>
            <w:r>
              <w:rPr>
                <w:rFonts w:ascii="Calibri" w:eastAsia="Times New Roman" w:hAnsi="Calibri" w:cs="Calibri"/>
                <w:color w:val="000000"/>
                <w:kern w:val="0"/>
                <w14:ligatures w14:val="none"/>
              </w:rPr>
              <w:t>minimalnih</w:t>
            </w:r>
            <w:proofErr w:type="spellEnd"/>
            <w:r>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dimenzija</w:t>
            </w:r>
            <w:proofErr w:type="spellEnd"/>
            <w:r w:rsidRPr="004D6B34">
              <w:rPr>
                <w:rFonts w:ascii="Calibri" w:eastAsia="Times New Roman" w:hAnsi="Calibri" w:cs="Calibri"/>
                <w:color w:val="000000"/>
                <w:kern w:val="0"/>
                <w14:ligatures w14:val="none"/>
              </w:rPr>
              <w:t xml:space="preserve"> 40x60x55cm, </w:t>
            </w:r>
            <w:proofErr w:type="spellStart"/>
            <w:r w:rsidRPr="004D6B34">
              <w:rPr>
                <w:rFonts w:ascii="Calibri" w:eastAsia="Times New Roman" w:hAnsi="Calibri" w:cs="Calibri"/>
                <w:color w:val="000000"/>
                <w:kern w:val="0"/>
                <w14:ligatures w14:val="none"/>
              </w:rPr>
              <w:t>materijal</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iverica</w:t>
            </w:r>
            <w:proofErr w:type="spellEnd"/>
            <w:r w:rsidRPr="004D6B34">
              <w:rPr>
                <w:rFonts w:ascii="Calibri" w:eastAsia="Times New Roman" w:hAnsi="Calibri" w:cs="Calibri"/>
                <w:color w:val="000000"/>
                <w:kern w:val="0"/>
                <w14:ligatures w14:val="none"/>
              </w:rPr>
              <w:t xml:space="preserve"> mat, </w:t>
            </w:r>
            <w:proofErr w:type="spellStart"/>
            <w:r w:rsidRPr="004D6B34">
              <w:rPr>
                <w:rFonts w:ascii="Calibri" w:eastAsia="Times New Roman" w:hAnsi="Calibri" w:cs="Calibri"/>
                <w:color w:val="000000"/>
                <w:kern w:val="0"/>
                <w14:ligatures w14:val="none"/>
              </w:rPr>
              <w:t>svijetlo</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smeđe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sive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ili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bež</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boje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Ormarić</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ima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bravicu</w:t>
            </w:r>
            <w:proofErr w:type="spellEnd"/>
            <w:r w:rsidRPr="004D6B34">
              <w:rPr>
                <w:rFonts w:ascii="Calibri" w:eastAsia="Times New Roman" w:hAnsi="Calibri" w:cs="Calibri"/>
                <w:color w:val="000000"/>
                <w:kern w:val="0"/>
                <w14:ligatures w14:val="none"/>
              </w:rPr>
              <w:t>.</w:t>
            </w:r>
          </w:p>
        </w:tc>
      </w:tr>
      <w:tr w:rsidR="004D6B34" w:rsidRPr="00CC141F" w14:paraId="589E70A3" w14:textId="20EFFFED" w:rsidTr="004D6B34">
        <w:trPr>
          <w:trHeight w:val="1695"/>
        </w:trPr>
        <w:tc>
          <w:tcPr>
            <w:tcW w:w="1250" w:type="dxa"/>
            <w:tcBorders>
              <w:top w:val="nil"/>
              <w:left w:val="single" w:sz="8" w:space="0" w:color="78C0D4"/>
              <w:bottom w:val="single" w:sz="4" w:space="0" w:color="auto"/>
              <w:right w:val="single" w:sz="8" w:space="0" w:color="78C0D4"/>
            </w:tcBorders>
            <w:shd w:val="clear" w:color="000000" w:fill="A3D8E5"/>
            <w:vAlign w:val="center"/>
          </w:tcPr>
          <w:p w14:paraId="6BF45384" w14:textId="1589C520"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3</w:t>
            </w:r>
          </w:p>
        </w:tc>
        <w:tc>
          <w:tcPr>
            <w:tcW w:w="1260" w:type="dxa"/>
            <w:tcBorders>
              <w:top w:val="nil"/>
              <w:left w:val="nil"/>
              <w:bottom w:val="single" w:sz="4" w:space="0" w:color="auto"/>
              <w:right w:val="single" w:sz="8" w:space="0" w:color="78C0D4"/>
            </w:tcBorders>
            <w:shd w:val="clear" w:color="000000" w:fill="A3D8E5"/>
            <w:vAlign w:val="center"/>
          </w:tcPr>
          <w:p w14:paraId="1734F12E" w14:textId="3AC68BBD" w:rsidR="004D6B34" w:rsidRPr="00CC141F" w:rsidRDefault="004D6B34" w:rsidP="004D6B34">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10</w:t>
            </w:r>
          </w:p>
        </w:tc>
        <w:tc>
          <w:tcPr>
            <w:tcW w:w="1620" w:type="dxa"/>
            <w:tcBorders>
              <w:top w:val="nil"/>
              <w:left w:val="nil"/>
              <w:bottom w:val="single" w:sz="4" w:space="0" w:color="auto"/>
              <w:right w:val="single" w:sz="8" w:space="0" w:color="78C0D4"/>
            </w:tcBorders>
            <w:shd w:val="clear" w:color="000000" w:fill="A3D8E5"/>
            <w:vAlign w:val="center"/>
          </w:tcPr>
          <w:p w14:paraId="65153FDC" w14:textId="5262CA02" w:rsidR="004D6B34" w:rsidRPr="00CC141F" w:rsidRDefault="004D6B34" w:rsidP="00CC141F">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Office chair/</w:t>
            </w:r>
            <w:proofErr w:type="spellStart"/>
            <w:r w:rsidRPr="004D6B34">
              <w:rPr>
                <w:rFonts w:ascii="Calibri" w:eastAsia="Times New Roman" w:hAnsi="Calibri" w:cs="Calibri"/>
                <w:color w:val="000000"/>
                <w:kern w:val="0"/>
                <w14:ligatures w14:val="none"/>
              </w:rPr>
              <w:t>Kancelarijska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stolica</w:t>
            </w:r>
            <w:proofErr w:type="spellEnd"/>
          </w:p>
        </w:tc>
        <w:tc>
          <w:tcPr>
            <w:tcW w:w="3250" w:type="dxa"/>
            <w:tcBorders>
              <w:top w:val="nil"/>
              <w:left w:val="nil"/>
              <w:bottom w:val="single" w:sz="4" w:space="0" w:color="auto"/>
              <w:right w:val="single" w:sz="8" w:space="0" w:color="78C0D4"/>
            </w:tcBorders>
            <w:shd w:val="clear" w:color="000000" w:fill="A3D8E5"/>
            <w:vAlign w:val="center"/>
          </w:tcPr>
          <w:p w14:paraId="7B3FC611" w14:textId="65C95B1A" w:rsidR="004D6B34" w:rsidRPr="00CC141F" w:rsidRDefault="004D6B34" w:rsidP="00CC141F">
            <w:pPr>
              <w:spacing w:after="0" w:line="240" w:lineRule="auto"/>
              <w:jc w:val="both"/>
              <w:rPr>
                <w:rFonts w:ascii="Calibri" w:eastAsia="Times New Roman" w:hAnsi="Calibri" w:cs="Calibri"/>
                <w:color w:val="000000"/>
                <w:kern w:val="0"/>
                <w14:ligatures w14:val="none"/>
              </w:rPr>
            </w:pPr>
            <w:r w:rsidRPr="004D6B34">
              <w:rPr>
                <w:rFonts w:ascii="Calibri" w:eastAsia="Times New Roman" w:hAnsi="Calibri" w:cs="Calibri"/>
                <w:color w:val="000000"/>
                <w:kern w:val="0"/>
                <w14:ligatures w14:val="none"/>
              </w:rPr>
              <w:t>Adjustable chair in height and inclination for the back with handrails, black color. Artificial leather and mesh. Steel base. The minimum dimensions are: Width 61 x Height 109-119 x depth 62 cm</w:t>
            </w:r>
          </w:p>
        </w:tc>
        <w:tc>
          <w:tcPr>
            <w:tcW w:w="3728" w:type="dxa"/>
            <w:tcBorders>
              <w:top w:val="nil"/>
              <w:left w:val="nil"/>
              <w:bottom w:val="single" w:sz="4" w:space="0" w:color="auto"/>
              <w:right w:val="single" w:sz="8" w:space="0" w:color="78C0D4"/>
            </w:tcBorders>
            <w:shd w:val="clear" w:color="000000" w:fill="A3D8E5"/>
          </w:tcPr>
          <w:p w14:paraId="3239DB79" w14:textId="0C5D2FE4" w:rsidR="004D6B34" w:rsidRPr="00CC141F" w:rsidRDefault="004D6B34" w:rsidP="00CC141F">
            <w:pPr>
              <w:spacing w:after="0" w:line="240" w:lineRule="auto"/>
              <w:jc w:val="both"/>
              <w:rPr>
                <w:rFonts w:ascii="Calibri" w:eastAsia="Times New Roman" w:hAnsi="Calibri" w:cs="Calibri"/>
                <w:color w:val="000000"/>
                <w:kern w:val="0"/>
                <w14:ligatures w14:val="none"/>
              </w:rPr>
            </w:pPr>
            <w:proofErr w:type="spellStart"/>
            <w:r>
              <w:rPr>
                <w:rFonts w:ascii="Calibri" w:eastAsia="Times New Roman" w:hAnsi="Calibri" w:cs="Calibri"/>
                <w:color w:val="000000"/>
                <w:kern w:val="0"/>
                <w14:ligatures w14:val="none"/>
              </w:rPr>
              <w:t>P</w:t>
            </w:r>
            <w:r w:rsidRPr="004D6B34">
              <w:rPr>
                <w:rFonts w:ascii="Calibri" w:eastAsia="Times New Roman" w:hAnsi="Calibri" w:cs="Calibri"/>
                <w:color w:val="000000"/>
                <w:kern w:val="0"/>
                <w14:ligatures w14:val="none"/>
              </w:rPr>
              <w:t>odesiva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stolica</w:t>
            </w:r>
            <w:proofErr w:type="spellEnd"/>
            <w:r w:rsidRPr="004D6B34">
              <w:rPr>
                <w:rFonts w:ascii="Calibri" w:eastAsia="Times New Roman" w:hAnsi="Calibri" w:cs="Calibri"/>
                <w:color w:val="000000"/>
                <w:kern w:val="0"/>
                <w14:ligatures w14:val="none"/>
              </w:rPr>
              <w:t xml:space="preserve"> po </w:t>
            </w:r>
            <w:proofErr w:type="spellStart"/>
            <w:r w:rsidRPr="004D6B34">
              <w:rPr>
                <w:rFonts w:ascii="Calibri" w:eastAsia="Times New Roman" w:hAnsi="Calibri" w:cs="Calibri"/>
                <w:color w:val="000000"/>
                <w:kern w:val="0"/>
                <w14:ligatures w14:val="none"/>
              </w:rPr>
              <w:t>visini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nagibu</w:t>
            </w:r>
            <w:proofErr w:type="spellEnd"/>
            <w:r w:rsidRPr="004D6B34">
              <w:rPr>
                <w:rFonts w:ascii="Calibri" w:eastAsia="Times New Roman" w:hAnsi="Calibri" w:cs="Calibri"/>
                <w:color w:val="000000"/>
                <w:kern w:val="0"/>
                <w14:ligatures w14:val="none"/>
              </w:rPr>
              <w:t xml:space="preserve"> za </w:t>
            </w:r>
            <w:proofErr w:type="spellStart"/>
            <w:r w:rsidRPr="004D6B34">
              <w:rPr>
                <w:rFonts w:ascii="Calibri" w:eastAsia="Times New Roman" w:hAnsi="Calibri" w:cs="Calibri"/>
                <w:color w:val="000000"/>
                <w:kern w:val="0"/>
                <w14:ligatures w14:val="none"/>
              </w:rPr>
              <w:t>leđa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sa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rukohvatima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crne</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boje</w:t>
            </w:r>
            <w:proofErr w:type="spellEnd"/>
            <w:r w:rsidRPr="004D6B34">
              <w:rPr>
                <w:rFonts w:ascii="Calibri" w:eastAsia="Times New Roman" w:hAnsi="Calibri" w:cs="Calibri"/>
                <w:color w:val="000000"/>
                <w:kern w:val="0"/>
                <w14:ligatures w14:val="none"/>
              </w:rPr>
              <w:t>.</w:t>
            </w:r>
            <w:r>
              <w:t xml:space="preserve"> </w:t>
            </w:r>
            <w:proofErr w:type="spellStart"/>
            <w:r w:rsidRPr="004D6B34">
              <w:rPr>
                <w:rFonts w:ascii="Calibri" w:eastAsia="Times New Roman" w:hAnsi="Calibri" w:cs="Calibri"/>
                <w:color w:val="000000"/>
                <w:kern w:val="0"/>
                <w14:ligatures w14:val="none"/>
              </w:rPr>
              <w:t>Umjetna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koža</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mreža</w:t>
            </w:r>
            <w:proofErr w:type="spellEnd"/>
            <w:r w:rsidRPr="004D6B34">
              <w:rPr>
                <w:rFonts w:ascii="Calibri" w:eastAsia="Times New Roman" w:hAnsi="Calibri" w:cs="Calibri"/>
                <w:color w:val="000000"/>
                <w:kern w:val="0"/>
                <w14:ligatures w14:val="none"/>
              </w:rPr>
              <w:t xml:space="preserve">. Baza od </w:t>
            </w:r>
            <w:proofErr w:type="spellStart"/>
            <w:r w:rsidRPr="004D6B34">
              <w:rPr>
                <w:rFonts w:ascii="Calibri" w:eastAsia="Times New Roman" w:hAnsi="Calibri" w:cs="Calibri"/>
                <w:color w:val="000000"/>
                <w:kern w:val="0"/>
                <w14:ligatures w14:val="none"/>
              </w:rPr>
              <w:t>čelika</w:t>
            </w:r>
            <w:proofErr w:type="spellEnd"/>
            <w:r w:rsidRPr="004D6B34">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w:t>
            </w:r>
            <w:proofErr w:type="spellStart"/>
            <w:r>
              <w:rPr>
                <w:rFonts w:ascii="Calibri" w:eastAsia="Times New Roman" w:hAnsi="Calibri" w:cs="Calibri"/>
                <w:color w:val="000000"/>
                <w:kern w:val="0"/>
                <w14:ligatures w14:val="none"/>
              </w:rPr>
              <w:t>Minimalne</w:t>
            </w:r>
            <w:proofErr w:type="spellEnd"/>
            <w:r>
              <w:rPr>
                <w:rFonts w:ascii="Calibri" w:eastAsia="Times New Roman" w:hAnsi="Calibri" w:cs="Calibri"/>
                <w:color w:val="000000"/>
                <w:kern w:val="0"/>
                <w14:ligatures w14:val="none"/>
              </w:rPr>
              <w:t xml:space="preserve"> </w:t>
            </w:r>
            <w:proofErr w:type="spellStart"/>
            <w:r>
              <w:rPr>
                <w:rFonts w:ascii="Calibri" w:eastAsia="Times New Roman" w:hAnsi="Calibri" w:cs="Calibri"/>
                <w:color w:val="000000"/>
                <w:kern w:val="0"/>
                <w14:ligatures w14:val="none"/>
              </w:rPr>
              <w:t>dimenzije</w:t>
            </w:r>
            <w:proofErr w:type="spellEnd"/>
            <w:r>
              <w:rPr>
                <w:rFonts w:ascii="Calibri" w:eastAsia="Times New Roman" w:hAnsi="Calibri" w:cs="Calibri"/>
                <w:color w:val="000000"/>
                <w:kern w:val="0"/>
                <w14:ligatures w14:val="none"/>
              </w:rPr>
              <w:t xml:space="preserve"> </w:t>
            </w:r>
            <w:proofErr w:type="spellStart"/>
            <w:r>
              <w:rPr>
                <w:rFonts w:ascii="Calibri" w:eastAsia="Times New Roman" w:hAnsi="Calibri" w:cs="Calibri"/>
                <w:color w:val="000000"/>
                <w:kern w:val="0"/>
                <w14:ligatures w14:val="none"/>
              </w:rPr>
              <w:t>su</w:t>
            </w:r>
            <w:proofErr w:type="spellEnd"/>
            <w:r>
              <w:rPr>
                <w:rFonts w:ascii="Calibri" w:eastAsia="Times New Roman" w:hAnsi="Calibri" w:cs="Calibri"/>
                <w:color w:val="000000"/>
                <w:kern w:val="0"/>
                <w14:ligatures w14:val="none"/>
              </w:rPr>
              <w:t>:</w:t>
            </w:r>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Š</w:t>
            </w:r>
            <w:r>
              <w:rPr>
                <w:rFonts w:ascii="Calibri" w:eastAsia="Times New Roman" w:hAnsi="Calibri" w:cs="Calibri"/>
                <w:color w:val="000000"/>
                <w:kern w:val="0"/>
                <w14:ligatures w14:val="none"/>
              </w:rPr>
              <w:t>irina</w:t>
            </w:r>
            <w:proofErr w:type="spellEnd"/>
            <w:r>
              <w:rPr>
                <w:rFonts w:ascii="Calibri" w:eastAsia="Times New Roman" w:hAnsi="Calibri" w:cs="Calibri"/>
                <w:color w:val="000000"/>
                <w:kern w:val="0"/>
                <w14:ligatures w14:val="none"/>
              </w:rPr>
              <w:t xml:space="preserve"> </w:t>
            </w:r>
            <w:r w:rsidRPr="004D6B34">
              <w:rPr>
                <w:rFonts w:ascii="Calibri" w:eastAsia="Times New Roman" w:hAnsi="Calibri" w:cs="Calibri"/>
                <w:color w:val="000000"/>
                <w:kern w:val="0"/>
                <w14:ligatures w14:val="none"/>
              </w:rPr>
              <w:t>61</w:t>
            </w:r>
            <w:r>
              <w:rPr>
                <w:rFonts w:ascii="Calibri" w:eastAsia="Times New Roman" w:hAnsi="Calibri" w:cs="Calibri"/>
                <w:color w:val="000000"/>
                <w:kern w:val="0"/>
                <w14:ligatures w14:val="none"/>
              </w:rPr>
              <w:t xml:space="preserve"> </w:t>
            </w:r>
            <w:r w:rsidRPr="004D6B34">
              <w:rPr>
                <w:rFonts w:ascii="Calibri" w:eastAsia="Times New Roman" w:hAnsi="Calibri" w:cs="Calibri"/>
                <w:color w:val="000000"/>
                <w:kern w:val="0"/>
                <w14:ligatures w14:val="none"/>
              </w:rPr>
              <w:t>x</w:t>
            </w:r>
            <w:r>
              <w:rPr>
                <w:rFonts w:ascii="Calibri" w:eastAsia="Times New Roman" w:hAnsi="Calibri" w:cs="Calibri"/>
                <w:color w:val="000000"/>
                <w:kern w:val="0"/>
                <w14:ligatures w14:val="none"/>
              </w:rPr>
              <w:t xml:space="preserve"> </w:t>
            </w:r>
            <w:r w:rsidRPr="004D6B34">
              <w:rPr>
                <w:rFonts w:ascii="Calibri" w:eastAsia="Times New Roman" w:hAnsi="Calibri" w:cs="Calibri"/>
                <w:color w:val="000000"/>
                <w:kern w:val="0"/>
                <w14:ligatures w14:val="none"/>
              </w:rPr>
              <w:t>V</w:t>
            </w:r>
            <w:r>
              <w:rPr>
                <w:rFonts w:ascii="Calibri" w:eastAsia="Times New Roman" w:hAnsi="Calibri" w:cs="Calibri"/>
                <w:color w:val="000000"/>
                <w:kern w:val="0"/>
                <w14:ligatures w14:val="none"/>
              </w:rPr>
              <w:t xml:space="preserve">isina </w:t>
            </w:r>
            <w:r w:rsidRPr="004D6B34">
              <w:rPr>
                <w:rFonts w:ascii="Calibri" w:eastAsia="Times New Roman" w:hAnsi="Calibri" w:cs="Calibri"/>
                <w:color w:val="000000"/>
                <w:kern w:val="0"/>
                <w14:ligatures w14:val="none"/>
              </w:rPr>
              <w:t>109-119</w:t>
            </w:r>
            <w:r>
              <w:rPr>
                <w:rFonts w:ascii="Calibri" w:eastAsia="Times New Roman" w:hAnsi="Calibri" w:cs="Calibri"/>
                <w:color w:val="000000"/>
                <w:kern w:val="0"/>
                <w14:ligatures w14:val="none"/>
              </w:rPr>
              <w:t xml:space="preserve"> </w:t>
            </w:r>
            <w:r w:rsidRPr="004D6B34">
              <w:rPr>
                <w:rFonts w:ascii="Calibri" w:eastAsia="Times New Roman" w:hAnsi="Calibri" w:cs="Calibri"/>
                <w:color w:val="000000"/>
                <w:kern w:val="0"/>
                <w14:ligatures w14:val="none"/>
              </w:rPr>
              <w:t>x</w:t>
            </w:r>
            <w:r>
              <w:rPr>
                <w:rFonts w:ascii="Calibri" w:eastAsia="Times New Roman" w:hAnsi="Calibri" w:cs="Calibri"/>
                <w:color w:val="000000"/>
                <w:kern w:val="0"/>
                <w14:ligatures w14:val="none"/>
              </w:rPr>
              <w:t xml:space="preserve"> </w:t>
            </w:r>
            <w:proofErr w:type="spellStart"/>
            <w:r>
              <w:rPr>
                <w:rFonts w:ascii="Calibri" w:eastAsia="Times New Roman" w:hAnsi="Calibri" w:cs="Calibri"/>
                <w:color w:val="000000"/>
                <w:kern w:val="0"/>
                <w14:ligatures w14:val="none"/>
              </w:rPr>
              <w:t>dubina</w:t>
            </w:r>
            <w:proofErr w:type="spellEnd"/>
            <w:r>
              <w:rPr>
                <w:rFonts w:ascii="Calibri" w:eastAsia="Times New Roman" w:hAnsi="Calibri" w:cs="Calibri"/>
                <w:color w:val="000000"/>
                <w:kern w:val="0"/>
                <w14:ligatures w14:val="none"/>
              </w:rPr>
              <w:t xml:space="preserve"> </w:t>
            </w:r>
            <w:r w:rsidRPr="004D6B34">
              <w:rPr>
                <w:rFonts w:ascii="Calibri" w:eastAsia="Times New Roman" w:hAnsi="Calibri" w:cs="Calibri"/>
                <w:color w:val="000000"/>
                <w:kern w:val="0"/>
                <w14:ligatures w14:val="none"/>
              </w:rPr>
              <w:t>62 cm</w:t>
            </w:r>
          </w:p>
        </w:tc>
      </w:tr>
      <w:tr w:rsidR="004D6B34" w:rsidRPr="00CC141F" w14:paraId="5B935A56" w14:textId="70A58985" w:rsidTr="004D6B34">
        <w:trPr>
          <w:trHeight w:val="1402"/>
        </w:trPr>
        <w:tc>
          <w:tcPr>
            <w:tcW w:w="1250" w:type="dxa"/>
            <w:tcBorders>
              <w:top w:val="single" w:sz="4" w:space="0" w:color="auto"/>
              <w:left w:val="single" w:sz="4" w:space="0" w:color="auto"/>
              <w:bottom w:val="single" w:sz="4" w:space="0" w:color="auto"/>
              <w:right w:val="single" w:sz="4" w:space="0" w:color="auto"/>
            </w:tcBorders>
            <w:shd w:val="clear" w:color="000000" w:fill="CFEEF1"/>
            <w:vAlign w:val="center"/>
          </w:tcPr>
          <w:p w14:paraId="5153FDCC" w14:textId="78B8DB2B" w:rsidR="004D6B34" w:rsidRPr="00CC141F" w:rsidRDefault="004D6B34" w:rsidP="00CC141F">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4</w:t>
            </w:r>
          </w:p>
        </w:tc>
        <w:tc>
          <w:tcPr>
            <w:tcW w:w="1260" w:type="dxa"/>
            <w:tcBorders>
              <w:top w:val="single" w:sz="4" w:space="0" w:color="auto"/>
              <w:left w:val="single" w:sz="4" w:space="0" w:color="auto"/>
              <w:bottom w:val="single" w:sz="4" w:space="0" w:color="auto"/>
              <w:right w:val="single" w:sz="4" w:space="0" w:color="auto"/>
            </w:tcBorders>
            <w:shd w:val="clear" w:color="000000" w:fill="CFEEF1"/>
            <w:vAlign w:val="center"/>
          </w:tcPr>
          <w:p w14:paraId="1E3C5A1F" w14:textId="717BAE2F" w:rsidR="004D6B34" w:rsidRPr="00CC141F" w:rsidRDefault="004D6B34" w:rsidP="00CC141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10</w:t>
            </w:r>
          </w:p>
        </w:tc>
        <w:tc>
          <w:tcPr>
            <w:tcW w:w="1620" w:type="dxa"/>
            <w:tcBorders>
              <w:top w:val="single" w:sz="4" w:space="0" w:color="auto"/>
              <w:left w:val="single" w:sz="4" w:space="0" w:color="auto"/>
              <w:bottom w:val="single" w:sz="4" w:space="0" w:color="auto"/>
              <w:right w:val="single" w:sz="4" w:space="0" w:color="auto"/>
            </w:tcBorders>
            <w:shd w:val="clear" w:color="000000" w:fill="CFEEF1"/>
            <w:vAlign w:val="center"/>
          </w:tcPr>
          <w:p w14:paraId="0C5A1707" w14:textId="3BC6C8FE" w:rsidR="004D6B34" w:rsidRPr="00CC141F" w:rsidRDefault="004D6B34" w:rsidP="00CC141F">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Office closet/</w:t>
            </w:r>
            <w:proofErr w:type="spellStart"/>
            <w:r w:rsidRPr="004D6B34">
              <w:rPr>
                <w:rFonts w:ascii="Calibri" w:eastAsia="Times New Roman" w:hAnsi="Calibri" w:cs="Calibri"/>
                <w:color w:val="000000"/>
                <w:kern w:val="0"/>
                <w14:ligatures w14:val="none"/>
              </w:rPr>
              <w:t>Kancelarijski</w:t>
            </w:r>
            <w:proofErr w:type="spellEnd"/>
            <w:r w:rsidRPr="004D6B34">
              <w:rPr>
                <w:rFonts w:ascii="Calibri" w:eastAsia="Times New Roman" w:hAnsi="Calibri" w:cs="Calibri"/>
                <w:color w:val="000000"/>
                <w:kern w:val="0"/>
                <w14:ligatures w14:val="none"/>
              </w:rPr>
              <w:t xml:space="preserve"> </w:t>
            </w:r>
            <w:proofErr w:type="spellStart"/>
            <w:r w:rsidRPr="004D6B34">
              <w:rPr>
                <w:rFonts w:ascii="Calibri" w:eastAsia="Times New Roman" w:hAnsi="Calibri" w:cs="Calibri"/>
                <w:color w:val="000000"/>
                <w:kern w:val="0"/>
                <w14:ligatures w14:val="none"/>
              </w:rPr>
              <w:t>ormar</w:t>
            </w:r>
            <w:proofErr w:type="spellEnd"/>
          </w:p>
        </w:tc>
        <w:tc>
          <w:tcPr>
            <w:tcW w:w="3250" w:type="dxa"/>
            <w:tcBorders>
              <w:top w:val="single" w:sz="4" w:space="0" w:color="auto"/>
              <w:left w:val="single" w:sz="4" w:space="0" w:color="auto"/>
              <w:bottom w:val="single" w:sz="4" w:space="0" w:color="auto"/>
              <w:right w:val="single" w:sz="4" w:space="0" w:color="auto"/>
            </w:tcBorders>
            <w:shd w:val="clear" w:color="000000" w:fill="CFEEF1"/>
            <w:vAlign w:val="center"/>
          </w:tcPr>
          <w:p w14:paraId="7732311F" w14:textId="32287313" w:rsidR="004D6B34" w:rsidRPr="00CC141F" w:rsidRDefault="004D6B34" w:rsidP="00CC141F">
            <w:pPr>
              <w:spacing w:after="0" w:line="240" w:lineRule="auto"/>
              <w:jc w:val="both"/>
              <w:rPr>
                <w:rFonts w:ascii="Calibri" w:eastAsia="Times New Roman" w:hAnsi="Calibri" w:cs="Calibri"/>
                <w:color w:val="000000"/>
                <w:kern w:val="0"/>
                <w14:ligatures w14:val="none"/>
              </w:rPr>
            </w:pPr>
            <w:r w:rsidRPr="004D6B34">
              <w:rPr>
                <w:rFonts w:ascii="Calibri" w:eastAsia="Times New Roman" w:hAnsi="Calibri" w:cs="Calibri"/>
                <w:color w:val="000000"/>
                <w:kern w:val="0"/>
                <w14:ligatures w14:val="none"/>
              </w:rPr>
              <w:t>Minimum dimensions 190x90x40cm, chipboard material matte, light brown, gray or beige. The left half of the wardrobe is intended for hanging clothes with a hanger for fingernails, the lower part below contains at least two. In the right half in the upper part there should be at least three wider shelves for binders, in the lower part at least two drawers. The wardrobe should have a lock with a key.</w:t>
            </w:r>
          </w:p>
        </w:tc>
        <w:tc>
          <w:tcPr>
            <w:tcW w:w="3728" w:type="dxa"/>
            <w:tcBorders>
              <w:top w:val="single" w:sz="4" w:space="0" w:color="auto"/>
              <w:left w:val="single" w:sz="4" w:space="0" w:color="auto"/>
              <w:bottom w:val="single" w:sz="4" w:space="0" w:color="auto"/>
              <w:right w:val="single" w:sz="4" w:space="0" w:color="auto"/>
            </w:tcBorders>
            <w:shd w:val="clear" w:color="000000" w:fill="CFEEF1"/>
          </w:tcPr>
          <w:p w14:paraId="1999A7FC" w14:textId="42ED0721" w:rsidR="004D6B34" w:rsidRPr="004D6B34" w:rsidRDefault="004D6B34" w:rsidP="004D6B34">
            <w:pPr>
              <w:rPr>
                <w:rFonts w:ascii="Calibri" w:eastAsia="Times New Roman" w:hAnsi="Calibri" w:cs="Calibri"/>
              </w:rPr>
            </w:pPr>
            <w:proofErr w:type="spellStart"/>
            <w:r>
              <w:rPr>
                <w:rFonts w:ascii="Calibri" w:eastAsia="Times New Roman" w:hAnsi="Calibri" w:cs="Calibri"/>
              </w:rPr>
              <w:t>Minimalne</w:t>
            </w:r>
            <w:proofErr w:type="spellEnd"/>
            <w:r>
              <w:rPr>
                <w:rFonts w:ascii="Calibri" w:eastAsia="Times New Roman" w:hAnsi="Calibri" w:cs="Calibri"/>
              </w:rPr>
              <w:t xml:space="preserve"> </w:t>
            </w:r>
            <w:proofErr w:type="spellStart"/>
            <w:r>
              <w:rPr>
                <w:rFonts w:ascii="Calibri" w:eastAsia="Times New Roman" w:hAnsi="Calibri" w:cs="Calibri"/>
              </w:rPr>
              <w:t>d</w:t>
            </w:r>
            <w:r w:rsidRPr="004D6B34">
              <w:rPr>
                <w:rFonts w:ascii="Calibri" w:eastAsia="Times New Roman" w:hAnsi="Calibri" w:cs="Calibri"/>
              </w:rPr>
              <w:t>imenzij</w:t>
            </w:r>
            <w:r>
              <w:rPr>
                <w:rFonts w:ascii="Calibri" w:eastAsia="Times New Roman" w:hAnsi="Calibri" w:cs="Calibri"/>
              </w:rPr>
              <w:t>e</w:t>
            </w:r>
            <w:proofErr w:type="spellEnd"/>
            <w:r>
              <w:rPr>
                <w:rFonts w:ascii="Calibri" w:eastAsia="Times New Roman" w:hAnsi="Calibri" w:cs="Calibri"/>
              </w:rPr>
              <w:t xml:space="preserve"> </w:t>
            </w:r>
            <w:r w:rsidRPr="004D6B34">
              <w:rPr>
                <w:rFonts w:ascii="Calibri" w:eastAsia="Times New Roman" w:hAnsi="Calibri" w:cs="Calibri"/>
              </w:rPr>
              <w:t xml:space="preserve">190x90x40cm, </w:t>
            </w:r>
            <w:proofErr w:type="spellStart"/>
            <w:r w:rsidRPr="004D6B34">
              <w:rPr>
                <w:rFonts w:ascii="Calibri" w:eastAsia="Times New Roman" w:hAnsi="Calibri" w:cs="Calibri"/>
              </w:rPr>
              <w:t>materijal</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iverica</w:t>
            </w:r>
            <w:proofErr w:type="spellEnd"/>
            <w:r w:rsidRPr="004D6B34">
              <w:rPr>
                <w:rFonts w:ascii="Calibri" w:eastAsia="Times New Roman" w:hAnsi="Calibri" w:cs="Calibri"/>
              </w:rPr>
              <w:t xml:space="preserve"> mat, </w:t>
            </w:r>
            <w:proofErr w:type="spellStart"/>
            <w:r w:rsidRPr="004D6B34">
              <w:rPr>
                <w:rFonts w:ascii="Calibri" w:eastAsia="Times New Roman" w:hAnsi="Calibri" w:cs="Calibri"/>
              </w:rPr>
              <w:t>svijetlo</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smeđe</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sive</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ili</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bež</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boje</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Lijeva</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polovina</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ormara</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predviđena</w:t>
            </w:r>
            <w:proofErr w:type="spellEnd"/>
            <w:r w:rsidRPr="004D6B34">
              <w:rPr>
                <w:rFonts w:ascii="Calibri" w:eastAsia="Times New Roman" w:hAnsi="Calibri" w:cs="Calibri"/>
              </w:rPr>
              <w:t xml:space="preserve"> za </w:t>
            </w:r>
            <w:proofErr w:type="spellStart"/>
            <w:r w:rsidRPr="004D6B34">
              <w:rPr>
                <w:rFonts w:ascii="Calibri" w:eastAsia="Times New Roman" w:hAnsi="Calibri" w:cs="Calibri"/>
              </w:rPr>
              <w:t>vješanje</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odjeće</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sa</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nosačem</w:t>
            </w:r>
            <w:proofErr w:type="spellEnd"/>
            <w:r w:rsidRPr="004D6B34">
              <w:rPr>
                <w:rFonts w:ascii="Calibri" w:eastAsia="Times New Roman" w:hAnsi="Calibri" w:cs="Calibri"/>
              </w:rPr>
              <w:t xml:space="preserve"> za </w:t>
            </w:r>
            <w:proofErr w:type="spellStart"/>
            <w:r w:rsidRPr="004D6B34">
              <w:rPr>
                <w:rFonts w:ascii="Calibri" w:eastAsia="Times New Roman" w:hAnsi="Calibri" w:cs="Calibri"/>
              </w:rPr>
              <w:t>ofingere</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donji</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dio</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ispod</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sadrži</w:t>
            </w:r>
            <w:proofErr w:type="spellEnd"/>
            <w:r w:rsidRPr="004D6B34">
              <w:rPr>
                <w:rFonts w:ascii="Calibri" w:eastAsia="Times New Roman" w:hAnsi="Calibri" w:cs="Calibri"/>
              </w:rPr>
              <w:t xml:space="preserve"> </w:t>
            </w:r>
            <w:proofErr w:type="spellStart"/>
            <w:r>
              <w:rPr>
                <w:rFonts w:ascii="Calibri" w:eastAsia="Times New Roman" w:hAnsi="Calibri" w:cs="Calibri"/>
              </w:rPr>
              <w:t>minimalno</w:t>
            </w:r>
            <w:proofErr w:type="spellEnd"/>
            <w:r>
              <w:rPr>
                <w:rFonts w:ascii="Calibri" w:eastAsia="Times New Roman" w:hAnsi="Calibri" w:cs="Calibri"/>
              </w:rPr>
              <w:t xml:space="preserve"> </w:t>
            </w:r>
            <w:proofErr w:type="spellStart"/>
            <w:r w:rsidRPr="004D6B34">
              <w:rPr>
                <w:rFonts w:ascii="Calibri" w:eastAsia="Times New Roman" w:hAnsi="Calibri" w:cs="Calibri"/>
              </w:rPr>
              <w:t>dvije</w:t>
            </w:r>
            <w:proofErr w:type="spellEnd"/>
            <w:r w:rsidRPr="004D6B34">
              <w:rPr>
                <w:rFonts w:ascii="Calibri" w:eastAsia="Times New Roman" w:hAnsi="Calibri" w:cs="Calibri"/>
              </w:rPr>
              <w:t xml:space="preserve">. U </w:t>
            </w:r>
            <w:proofErr w:type="spellStart"/>
            <w:r w:rsidRPr="004D6B34">
              <w:rPr>
                <w:rFonts w:ascii="Calibri" w:eastAsia="Times New Roman" w:hAnsi="Calibri" w:cs="Calibri"/>
              </w:rPr>
              <w:t>desnoj</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polovini</w:t>
            </w:r>
            <w:proofErr w:type="spellEnd"/>
            <w:r w:rsidRPr="004D6B34">
              <w:rPr>
                <w:rFonts w:ascii="Calibri" w:eastAsia="Times New Roman" w:hAnsi="Calibri" w:cs="Calibri"/>
              </w:rPr>
              <w:t xml:space="preserve"> u </w:t>
            </w:r>
            <w:proofErr w:type="spellStart"/>
            <w:r w:rsidRPr="004D6B34">
              <w:rPr>
                <w:rFonts w:ascii="Calibri" w:eastAsia="Times New Roman" w:hAnsi="Calibri" w:cs="Calibri"/>
              </w:rPr>
              <w:t>gornjem</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dijelu</w:t>
            </w:r>
            <w:proofErr w:type="spellEnd"/>
            <w:r w:rsidRPr="004D6B34">
              <w:rPr>
                <w:rFonts w:ascii="Calibri" w:eastAsia="Times New Roman" w:hAnsi="Calibri" w:cs="Calibri"/>
              </w:rPr>
              <w:t xml:space="preserve"> </w:t>
            </w:r>
            <w:proofErr w:type="spellStart"/>
            <w:r>
              <w:rPr>
                <w:rFonts w:ascii="Calibri" w:eastAsia="Times New Roman" w:hAnsi="Calibri" w:cs="Calibri"/>
              </w:rPr>
              <w:t>trebaju</w:t>
            </w:r>
            <w:proofErr w:type="spellEnd"/>
            <w:r>
              <w:rPr>
                <w:rFonts w:ascii="Calibri" w:eastAsia="Times New Roman" w:hAnsi="Calibri" w:cs="Calibri"/>
              </w:rPr>
              <w:t xml:space="preserve"> biti </w:t>
            </w:r>
            <w:proofErr w:type="spellStart"/>
            <w:r>
              <w:rPr>
                <w:rFonts w:ascii="Calibri" w:eastAsia="Times New Roman" w:hAnsi="Calibri" w:cs="Calibri"/>
              </w:rPr>
              <w:t>minimalno</w:t>
            </w:r>
            <w:proofErr w:type="spellEnd"/>
            <w:r>
              <w:rPr>
                <w:rFonts w:ascii="Calibri" w:eastAsia="Times New Roman" w:hAnsi="Calibri" w:cs="Calibri"/>
              </w:rPr>
              <w:t xml:space="preserve"> </w:t>
            </w:r>
            <w:r w:rsidRPr="004D6B34">
              <w:rPr>
                <w:rFonts w:ascii="Calibri" w:eastAsia="Times New Roman" w:hAnsi="Calibri" w:cs="Calibri"/>
              </w:rPr>
              <w:t xml:space="preserve">tri </w:t>
            </w:r>
            <w:proofErr w:type="spellStart"/>
            <w:r w:rsidRPr="004D6B34">
              <w:rPr>
                <w:rFonts w:ascii="Calibri" w:eastAsia="Times New Roman" w:hAnsi="Calibri" w:cs="Calibri"/>
              </w:rPr>
              <w:t>šire</w:t>
            </w:r>
            <w:proofErr w:type="spellEnd"/>
            <w:r w:rsidRPr="004D6B34">
              <w:rPr>
                <w:rFonts w:ascii="Calibri" w:eastAsia="Times New Roman" w:hAnsi="Calibri" w:cs="Calibri"/>
              </w:rPr>
              <w:t xml:space="preserve"> police za </w:t>
            </w:r>
            <w:proofErr w:type="spellStart"/>
            <w:r w:rsidRPr="004D6B34">
              <w:rPr>
                <w:rFonts w:ascii="Calibri" w:eastAsia="Times New Roman" w:hAnsi="Calibri" w:cs="Calibri"/>
              </w:rPr>
              <w:t>registratore</w:t>
            </w:r>
            <w:proofErr w:type="spellEnd"/>
            <w:r w:rsidRPr="004D6B34">
              <w:rPr>
                <w:rFonts w:ascii="Calibri" w:eastAsia="Times New Roman" w:hAnsi="Calibri" w:cs="Calibri"/>
              </w:rPr>
              <w:t xml:space="preserve">, u </w:t>
            </w:r>
            <w:proofErr w:type="spellStart"/>
            <w:r w:rsidRPr="004D6B34">
              <w:rPr>
                <w:rFonts w:ascii="Calibri" w:eastAsia="Times New Roman" w:hAnsi="Calibri" w:cs="Calibri"/>
              </w:rPr>
              <w:t>donjem</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dijelu</w:t>
            </w:r>
            <w:proofErr w:type="spellEnd"/>
            <w:r w:rsidRPr="004D6B34">
              <w:rPr>
                <w:rFonts w:ascii="Calibri" w:eastAsia="Times New Roman" w:hAnsi="Calibri" w:cs="Calibri"/>
              </w:rPr>
              <w:t xml:space="preserve"> </w:t>
            </w:r>
            <w:proofErr w:type="spellStart"/>
            <w:r>
              <w:rPr>
                <w:rFonts w:ascii="Calibri" w:eastAsia="Times New Roman" w:hAnsi="Calibri" w:cs="Calibri"/>
              </w:rPr>
              <w:t>minimalno</w:t>
            </w:r>
            <w:proofErr w:type="spellEnd"/>
            <w:r>
              <w:rPr>
                <w:rFonts w:ascii="Calibri" w:eastAsia="Times New Roman" w:hAnsi="Calibri" w:cs="Calibri"/>
              </w:rPr>
              <w:t xml:space="preserve"> </w:t>
            </w:r>
            <w:proofErr w:type="spellStart"/>
            <w:r>
              <w:rPr>
                <w:rFonts w:ascii="Calibri" w:eastAsia="Times New Roman" w:hAnsi="Calibri" w:cs="Calibri"/>
              </w:rPr>
              <w:t>dvije</w:t>
            </w:r>
            <w:proofErr w:type="spellEnd"/>
            <w:r>
              <w:rPr>
                <w:rFonts w:ascii="Calibri" w:eastAsia="Times New Roman" w:hAnsi="Calibri" w:cs="Calibri"/>
              </w:rPr>
              <w:t xml:space="preserve"> </w:t>
            </w:r>
            <w:proofErr w:type="spellStart"/>
            <w:r w:rsidRPr="004D6B34">
              <w:rPr>
                <w:rFonts w:ascii="Calibri" w:eastAsia="Times New Roman" w:hAnsi="Calibri" w:cs="Calibri"/>
              </w:rPr>
              <w:t>ladice</w:t>
            </w:r>
            <w:proofErr w:type="spellEnd"/>
            <w:r w:rsidRPr="004D6B34">
              <w:rPr>
                <w:rFonts w:ascii="Calibri" w:eastAsia="Times New Roman" w:hAnsi="Calibri" w:cs="Calibri"/>
              </w:rPr>
              <w:t xml:space="preserve">. Ormar </w:t>
            </w:r>
            <w:proofErr w:type="spellStart"/>
            <w:r>
              <w:rPr>
                <w:rFonts w:ascii="Calibri" w:eastAsia="Times New Roman" w:hAnsi="Calibri" w:cs="Calibri"/>
              </w:rPr>
              <w:t>treba</w:t>
            </w:r>
            <w:proofErr w:type="spellEnd"/>
            <w:r>
              <w:rPr>
                <w:rFonts w:ascii="Calibri" w:eastAsia="Times New Roman" w:hAnsi="Calibri" w:cs="Calibri"/>
              </w:rPr>
              <w:t xml:space="preserve"> da </w:t>
            </w:r>
            <w:proofErr w:type="spellStart"/>
            <w:r w:rsidRPr="004D6B34">
              <w:rPr>
                <w:rFonts w:ascii="Calibri" w:eastAsia="Times New Roman" w:hAnsi="Calibri" w:cs="Calibri"/>
              </w:rPr>
              <w:t>ima</w:t>
            </w:r>
            <w:proofErr w:type="spellEnd"/>
            <w:r w:rsidRPr="004D6B34">
              <w:rPr>
                <w:rFonts w:ascii="Calibri" w:eastAsia="Times New Roman" w:hAnsi="Calibri" w:cs="Calibri"/>
              </w:rPr>
              <w:t xml:space="preserve"> </w:t>
            </w:r>
            <w:proofErr w:type="spellStart"/>
            <w:r w:rsidRPr="004D6B34">
              <w:rPr>
                <w:rFonts w:ascii="Calibri" w:eastAsia="Times New Roman" w:hAnsi="Calibri" w:cs="Calibri"/>
              </w:rPr>
              <w:t>bravicu</w:t>
            </w:r>
            <w:proofErr w:type="spellEnd"/>
            <w:r>
              <w:rPr>
                <w:rFonts w:ascii="Calibri" w:eastAsia="Times New Roman" w:hAnsi="Calibri" w:cs="Calibri"/>
              </w:rPr>
              <w:t xml:space="preserve"> </w:t>
            </w:r>
            <w:proofErr w:type="spellStart"/>
            <w:r>
              <w:rPr>
                <w:rFonts w:ascii="Calibri" w:eastAsia="Times New Roman" w:hAnsi="Calibri" w:cs="Calibri"/>
              </w:rPr>
              <w:t>sa</w:t>
            </w:r>
            <w:proofErr w:type="spellEnd"/>
            <w:r>
              <w:rPr>
                <w:rFonts w:ascii="Calibri" w:eastAsia="Times New Roman" w:hAnsi="Calibri" w:cs="Calibri"/>
              </w:rPr>
              <w:t xml:space="preserve"> </w:t>
            </w:r>
            <w:proofErr w:type="spellStart"/>
            <w:r>
              <w:rPr>
                <w:rFonts w:ascii="Calibri" w:eastAsia="Times New Roman" w:hAnsi="Calibri" w:cs="Calibri"/>
              </w:rPr>
              <w:t>ključem</w:t>
            </w:r>
            <w:proofErr w:type="spellEnd"/>
            <w:r w:rsidRPr="004D6B34">
              <w:rPr>
                <w:rFonts w:ascii="Calibri" w:eastAsia="Times New Roman" w:hAnsi="Calibri" w:cs="Calibri"/>
              </w:rPr>
              <w:t>.</w:t>
            </w:r>
          </w:p>
        </w:tc>
      </w:tr>
      <w:tr w:rsidR="004D6B34" w:rsidRPr="00CC141F" w14:paraId="3D5FCC98" w14:textId="77777777" w:rsidTr="004D6B34">
        <w:trPr>
          <w:trHeight w:val="1402"/>
        </w:trPr>
        <w:tc>
          <w:tcPr>
            <w:tcW w:w="1250" w:type="dxa"/>
            <w:tcBorders>
              <w:top w:val="single" w:sz="4" w:space="0" w:color="auto"/>
              <w:left w:val="single" w:sz="4" w:space="0" w:color="auto"/>
              <w:bottom w:val="single" w:sz="4" w:space="0" w:color="auto"/>
              <w:right w:val="single" w:sz="4" w:space="0" w:color="auto"/>
            </w:tcBorders>
            <w:shd w:val="clear" w:color="000000" w:fill="CFEEF1"/>
            <w:vAlign w:val="center"/>
          </w:tcPr>
          <w:p w14:paraId="3091EEDB" w14:textId="104E865F" w:rsidR="004D6B34" w:rsidRDefault="004D6B34" w:rsidP="00CC141F">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000000" w:fill="CFEEF1"/>
            <w:vAlign w:val="center"/>
          </w:tcPr>
          <w:p w14:paraId="69850B97" w14:textId="6801EF23" w:rsidR="004D6B34" w:rsidRDefault="008E2645" w:rsidP="00CC141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w:t>
            </w:r>
          </w:p>
        </w:tc>
        <w:tc>
          <w:tcPr>
            <w:tcW w:w="1620" w:type="dxa"/>
            <w:tcBorders>
              <w:top w:val="single" w:sz="4" w:space="0" w:color="auto"/>
              <w:left w:val="single" w:sz="4" w:space="0" w:color="auto"/>
              <w:bottom w:val="single" w:sz="4" w:space="0" w:color="auto"/>
              <w:right w:val="single" w:sz="4" w:space="0" w:color="auto"/>
            </w:tcBorders>
            <w:shd w:val="clear" w:color="000000" w:fill="CFEEF1"/>
            <w:vAlign w:val="center"/>
          </w:tcPr>
          <w:p w14:paraId="301A9D5D" w14:textId="37881D44" w:rsidR="004D6B34" w:rsidRDefault="008E2645" w:rsidP="00CC141F">
            <w:pPr>
              <w:spacing w:after="0" w:line="240" w:lineRule="auto"/>
              <w:rPr>
                <w:rFonts w:ascii="Calibri" w:eastAsia="Times New Roman" w:hAnsi="Calibri" w:cs="Calibri"/>
                <w:color w:val="000000"/>
                <w:kern w:val="0"/>
                <w14:ligatures w14:val="none"/>
              </w:rPr>
            </w:pPr>
            <w:r>
              <w:rPr>
                <w:rFonts w:ascii="Calibri" w:eastAsia="Times New Roman" w:hAnsi="Calibri" w:cs="Calibri"/>
              </w:rPr>
              <w:t xml:space="preserve">Conference desk/ </w:t>
            </w:r>
            <w:proofErr w:type="spellStart"/>
            <w:r w:rsidRPr="008E2645">
              <w:rPr>
                <w:rFonts w:ascii="Calibri" w:eastAsia="Times New Roman" w:hAnsi="Calibri" w:cs="Calibri"/>
              </w:rPr>
              <w:t>Konferencijski</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sto</w:t>
            </w:r>
            <w:proofErr w:type="spellEnd"/>
          </w:p>
        </w:tc>
        <w:tc>
          <w:tcPr>
            <w:tcW w:w="3250" w:type="dxa"/>
            <w:tcBorders>
              <w:top w:val="single" w:sz="4" w:space="0" w:color="auto"/>
              <w:left w:val="single" w:sz="4" w:space="0" w:color="auto"/>
              <w:bottom w:val="single" w:sz="4" w:space="0" w:color="auto"/>
              <w:right w:val="single" w:sz="4" w:space="0" w:color="auto"/>
            </w:tcBorders>
            <w:shd w:val="clear" w:color="000000" w:fill="CFEEF1"/>
            <w:vAlign w:val="center"/>
          </w:tcPr>
          <w:p w14:paraId="0813B5C8" w14:textId="2E60F945" w:rsidR="004D6B34" w:rsidRPr="004D6B34" w:rsidRDefault="008E2645" w:rsidP="00CC141F">
            <w:pPr>
              <w:spacing w:after="0" w:line="240" w:lineRule="auto"/>
              <w:jc w:val="both"/>
              <w:rPr>
                <w:rFonts w:ascii="Calibri" w:eastAsia="Times New Roman" w:hAnsi="Calibri" w:cs="Calibri"/>
                <w:color w:val="000000"/>
                <w:kern w:val="0"/>
                <w14:ligatures w14:val="none"/>
              </w:rPr>
            </w:pPr>
            <w:r w:rsidRPr="008E2645">
              <w:rPr>
                <w:rFonts w:ascii="Calibri" w:eastAsia="Times New Roman" w:hAnsi="Calibri" w:cs="Calibri"/>
                <w:color w:val="000000"/>
                <w:kern w:val="0"/>
                <w14:ligatures w14:val="none"/>
              </w:rPr>
              <w:t xml:space="preserve">The conference table consists of two parts (for easier manipulation), a total of min. dimensions 600x120cm, board min. thickness 3.5cm, chipboard mat light brown, gray or beige. Table size </w:t>
            </w:r>
            <w:r>
              <w:rPr>
                <w:rFonts w:ascii="Calibri" w:eastAsia="Times New Roman" w:hAnsi="Calibri" w:cs="Calibri"/>
                <w:color w:val="000000"/>
                <w:kern w:val="0"/>
                <w14:ligatures w14:val="none"/>
              </w:rPr>
              <w:t xml:space="preserve">for minimum 10 </w:t>
            </w:r>
            <w:r w:rsidRPr="008E2645">
              <w:rPr>
                <w:rFonts w:ascii="Calibri" w:eastAsia="Times New Roman" w:hAnsi="Calibri" w:cs="Calibri"/>
                <w:color w:val="000000"/>
                <w:kern w:val="0"/>
                <w14:ligatures w14:val="none"/>
              </w:rPr>
              <w:t>people. Metal legs, square min. 3.5cmx3.5x3.5x3.5cm or round with a diameter of min. R-6cm gray or black.</w:t>
            </w:r>
          </w:p>
        </w:tc>
        <w:tc>
          <w:tcPr>
            <w:tcW w:w="3728" w:type="dxa"/>
            <w:tcBorders>
              <w:top w:val="single" w:sz="4" w:space="0" w:color="auto"/>
              <w:left w:val="single" w:sz="4" w:space="0" w:color="auto"/>
              <w:bottom w:val="single" w:sz="4" w:space="0" w:color="auto"/>
              <w:right w:val="single" w:sz="4" w:space="0" w:color="auto"/>
            </w:tcBorders>
            <w:shd w:val="clear" w:color="000000" w:fill="CFEEF1"/>
          </w:tcPr>
          <w:p w14:paraId="77316796" w14:textId="58838C6E" w:rsidR="004D6B34" w:rsidRDefault="008E2645" w:rsidP="004D6B34">
            <w:pPr>
              <w:rPr>
                <w:rFonts w:ascii="Calibri" w:eastAsia="Times New Roman" w:hAnsi="Calibri" w:cs="Calibri"/>
              </w:rPr>
            </w:pPr>
            <w:proofErr w:type="spellStart"/>
            <w:r w:rsidRPr="008E2645">
              <w:rPr>
                <w:rFonts w:ascii="Calibri" w:eastAsia="Times New Roman" w:hAnsi="Calibri" w:cs="Calibri"/>
              </w:rPr>
              <w:t>Konferencijski</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sto</w:t>
            </w:r>
            <w:proofErr w:type="spellEnd"/>
            <w:r w:rsidRPr="008E2645">
              <w:rPr>
                <w:rFonts w:ascii="Calibri" w:eastAsia="Times New Roman" w:hAnsi="Calibri" w:cs="Calibri"/>
              </w:rPr>
              <w:t xml:space="preserve"> se </w:t>
            </w:r>
            <w:proofErr w:type="spellStart"/>
            <w:r w:rsidRPr="008E2645">
              <w:rPr>
                <w:rFonts w:ascii="Calibri" w:eastAsia="Times New Roman" w:hAnsi="Calibri" w:cs="Calibri"/>
              </w:rPr>
              <w:t>sastoji</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iz</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dva</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dijela</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zbog</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lakše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manipulacije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ukupne</w:t>
            </w:r>
            <w:proofErr w:type="spellEnd"/>
            <w:r w:rsidRPr="008E2645">
              <w:rPr>
                <w:rFonts w:ascii="Calibri" w:eastAsia="Times New Roman" w:hAnsi="Calibri" w:cs="Calibri"/>
              </w:rPr>
              <w:t xml:space="preserve"> min. </w:t>
            </w:r>
            <w:proofErr w:type="spellStart"/>
            <w:r w:rsidRPr="008E2645">
              <w:rPr>
                <w:rFonts w:ascii="Calibri" w:eastAsia="Times New Roman" w:hAnsi="Calibri" w:cs="Calibri"/>
              </w:rPr>
              <w:t>dimenzije</w:t>
            </w:r>
            <w:proofErr w:type="spellEnd"/>
            <w:r w:rsidRPr="008E2645">
              <w:rPr>
                <w:rFonts w:ascii="Calibri" w:eastAsia="Times New Roman" w:hAnsi="Calibri" w:cs="Calibri"/>
              </w:rPr>
              <w:t xml:space="preserve"> 600x120cm, </w:t>
            </w:r>
            <w:proofErr w:type="spellStart"/>
            <w:r w:rsidRPr="008E2645">
              <w:rPr>
                <w:rFonts w:ascii="Calibri" w:eastAsia="Times New Roman" w:hAnsi="Calibri" w:cs="Calibri"/>
              </w:rPr>
              <w:t>ploča</w:t>
            </w:r>
            <w:proofErr w:type="spellEnd"/>
            <w:r w:rsidRPr="008E2645">
              <w:rPr>
                <w:rFonts w:ascii="Calibri" w:eastAsia="Times New Roman" w:hAnsi="Calibri" w:cs="Calibri"/>
              </w:rPr>
              <w:t xml:space="preserve"> </w:t>
            </w:r>
            <w:proofErr w:type="spellStart"/>
            <w:proofErr w:type="gramStart"/>
            <w:r w:rsidRPr="008E2645">
              <w:rPr>
                <w:rFonts w:ascii="Calibri" w:eastAsia="Times New Roman" w:hAnsi="Calibri" w:cs="Calibri"/>
              </w:rPr>
              <w:t>min.debljine</w:t>
            </w:r>
            <w:proofErr w:type="spellEnd"/>
            <w:proofErr w:type="gramEnd"/>
            <w:r w:rsidRPr="008E2645">
              <w:rPr>
                <w:rFonts w:ascii="Calibri" w:eastAsia="Times New Roman" w:hAnsi="Calibri" w:cs="Calibri"/>
              </w:rPr>
              <w:t xml:space="preserve"> 3,5cm, </w:t>
            </w:r>
            <w:proofErr w:type="spellStart"/>
            <w:r w:rsidRPr="008E2645">
              <w:rPr>
                <w:rFonts w:ascii="Calibri" w:eastAsia="Times New Roman" w:hAnsi="Calibri" w:cs="Calibri"/>
              </w:rPr>
              <w:t>iverica</w:t>
            </w:r>
            <w:proofErr w:type="spellEnd"/>
            <w:r w:rsidRPr="008E2645">
              <w:rPr>
                <w:rFonts w:ascii="Calibri" w:eastAsia="Times New Roman" w:hAnsi="Calibri" w:cs="Calibri"/>
              </w:rPr>
              <w:t xml:space="preserve"> mat </w:t>
            </w:r>
            <w:proofErr w:type="spellStart"/>
            <w:r w:rsidRPr="008E2645">
              <w:rPr>
                <w:rFonts w:ascii="Calibri" w:eastAsia="Times New Roman" w:hAnsi="Calibri" w:cs="Calibri"/>
              </w:rPr>
              <w:t>svijetlo</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smeđe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sive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ili</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bež</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boje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Veličina</w:t>
            </w:r>
            <w:proofErr w:type="spellEnd"/>
            <w:r w:rsidRPr="008E2645">
              <w:rPr>
                <w:rFonts w:ascii="Calibri" w:eastAsia="Times New Roman" w:hAnsi="Calibri" w:cs="Calibri"/>
              </w:rPr>
              <w:t xml:space="preserve"> stola </w:t>
            </w:r>
            <w:proofErr w:type="spellStart"/>
            <w:r>
              <w:rPr>
                <w:rFonts w:ascii="Calibri" w:eastAsia="Times New Roman" w:hAnsi="Calibri" w:cs="Calibri"/>
              </w:rPr>
              <w:t>minimalno</w:t>
            </w:r>
            <w:proofErr w:type="spellEnd"/>
            <w:r>
              <w:rPr>
                <w:rFonts w:ascii="Calibri" w:eastAsia="Times New Roman" w:hAnsi="Calibri" w:cs="Calibri"/>
              </w:rPr>
              <w:t xml:space="preserve"> 10 </w:t>
            </w:r>
            <w:proofErr w:type="spellStart"/>
            <w:r w:rsidRPr="008E2645">
              <w:rPr>
                <w:rFonts w:ascii="Calibri" w:eastAsia="Times New Roman" w:hAnsi="Calibri" w:cs="Calibri"/>
              </w:rPr>
              <w:t>osoba</w:t>
            </w:r>
            <w:proofErr w:type="spellEnd"/>
            <w:r w:rsidRPr="008E2645">
              <w:rPr>
                <w:rFonts w:ascii="Calibri" w:eastAsia="Times New Roman" w:hAnsi="Calibri" w:cs="Calibri"/>
              </w:rPr>
              <w:t xml:space="preserve"> max. </w:t>
            </w:r>
            <w:proofErr w:type="spellStart"/>
            <w:r w:rsidRPr="008E2645">
              <w:rPr>
                <w:rFonts w:ascii="Calibri" w:eastAsia="Times New Roman" w:hAnsi="Calibri" w:cs="Calibri"/>
              </w:rPr>
              <w:t>Nogari</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metalni</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četvrtasti</w:t>
            </w:r>
            <w:proofErr w:type="spellEnd"/>
            <w:r w:rsidRPr="008E2645">
              <w:rPr>
                <w:rFonts w:ascii="Calibri" w:eastAsia="Times New Roman" w:hAnsi="Calibri" w:cs="Calibri"/>
              </w:rPr>
              <w:t xml:space="preserve"> min. 3,5cmx3,5x3,5x3,5cm </w:t>
            </w:r>
            <w:proofErr w:type="spellStart"/>
            <w:r w:rsidRPr="008E2645">
              <w:rPr>
                <w:rFonts w:ascii="Calibri" w:eastAsia="Times New Roman" w:hAnsi="Calibri" w:cs="Calibri"/>
              </w:rPr>
              <w:t>ili</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okrugli</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prečnika</w:t>
            </w:r>
            <w:proofErr w:type="spellEnd"/>
            <w:r w:rsidRPr="008E2645">
              <w:rPr>
                <w:rFonts w:ascii="Calibri" w:eastAsia="Times New Roman" w:hAnsi="Calibri" w:cs="Calibri"/>
              </w:rPr>
              <w:t xml:space="preserve"> min. R-6cm </w:t>
            </w:r>
            <w:proofErr w:type="spellStart"/>
            <w:r w:rsidRPr="008E2645">
              <w:rPr>
                <w:rFonts w:ascii="Calibri" w:eastAsia="Times New Roman" w:hAnsi="Calibri" w:cs="Calibri"/>
              </w:rPr>
              <w:t>sive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ili</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crne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boje</w:t>
            </w:r>
            <w:proofErr w:type="spellEnd"/>
            <w:r w:rsidRPr="008E2645">
              <w:rPr>
                <w:rFonts w:ascii="Calibri" w:eastAsia="Times New Roman" w:hAnsi="Calibri" w:cs="Calibri"/>
              </w:rPr>
              <w:t>.</w:t>
            </w:r>
          </w:p>
        </w:tc>
      </w:tr>
      <w:tr w:rsidR="008E2645" w:rsidRPr="00CC141F" w14:paraId="29C2D4C2" w14:textId="77777777" w:rsidTr="004D6B34">
        <w:trPr>
          <w:trHeight w:val="1402"/>
        </w:trPr>
        <w:tc>
          <w:tcPr>
            <w:tcW w:w="1250" w:type="dxa"/>
            <w:tcBorders>
              <w:top w:val="single" w:sz="4" w:space="0" w:color="auto"/>
              <w:left w:val="single" w:sz="4" w:space="0" w:color="auto"/>
              <w:bottom w:val="single" w:sz="4" w:space="0" w:color="auto"/>
              <w:right w:val="single" w:sz="4" w:space="0" w:color="auto"/>
            </w:tcBorders>
            <w:shd w:val="clear" w:color="000000" w:fill="CFEEF1"/>
            <w:vAlign w:val="center"/>
          </w:tcPr>
          <w:p w14:paraId="01686FE8" w14:textId="3268E12E" w:rsidR="008E2645" w:rsidRDefault="008E2645" w:rsidP="00CC141F">
            <w:pPr>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lastRenderedPageBreak/>
              <w:t>6</w:t>
            </w:r>
          </w:p>
        </w:tc>
        <w:tc>
          <w:tcPr>
            <w:tcW w:w="1260" w:type="dxa"/>
            <w:tcBorders>
              <w:top w:val="single" w:sz="4" w:space="0" w:color="auto"/>
              <w:left w:val="single" w:sz="4" w:space="0" w:color="auto"/>
              <w:bottom w:val="single" w:sz="4" w:space="0" w:color="auto"/>
              <w:right w:val="single" w:sz="4" w:space="0" w:color="auto"/>
            </w:tcBorders>
            <w:shd w:val="clear" w:color="000000" w:fill="CFEEF1"/>
            <w:vAlign w:val="center"/>
          </w:tcPr>
          <w:p w14:paraId="1E99C3F1" w14:textId="41847B8F" w:rsidR="008E2645" w:rsidRDefault="008E2645" w:rsidP="00CC141F">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10</w:t>
            </w:r>
          </w:p>
        </w:tc>
        <w:tc>
          <w:tcPr>
            <w:tcW w:w="1620" w:type="dxa"/>
            <w:tcBorders>
              <w:top w:val="single" w:sz="4" w:space="0" w:color="auto"/>
              <w:left w:val="single" w:sz="4" w:space="0" w:color="auto"/>
              <w:bottom w:val="single" w:sz="4" w:space="0" w:color="auto"/>
              <w:right w:val="single" w:sz="4" w:space="0" w:color="auto"/>
            </w:tcBorders>
            <w:shd w:val="clear" w:color="000000" w:fill="CFEEF1"/>
            <w:vAlign w:val="center"/>
          </w:tcPr>
          <w:p w14:paraId="0BFEB1EC" w14:textId="5425554C" w:rsidR="008E2645" w:rsidRDefault="008E2645" w:rsidP="00CC141F">
            <w:pPr>
              <w:spacing w:after="0" w:line="240" w:lineRule="auto"/>
              <w:rPr>
                <w:rFonts w:ascii="Calibri" w:eastAsia="Times New Roman" w:hAnsi="Calibri" w:cs="Calibri"/>
              </w:rPr>
            </w:pPr>
            <w:r>
              <w:rPr>
                <w:rFonts w:ascii="Calibri" w:eastAsia="Times New Roman" w:hAnsi="Calibri" w:cs="Calibri"/>
              </w:rPr>
              <w:t xml:space="preserve">Conference Chair / </w:t>
            </w:r>
            <w:proofErr w:type="spellStart"/>
            <w:r>
              <w:rPr>
                <w:rFonts w:ascii="Calibri" w:eastAsia="Times New Roman" w:hAnsi="Calibri" w:cs="Calibri"/>
              </w:rPr>
              <w:t>Konferencijska</w:t>
            </w:r>
            <w:proofErr w:type="spellEnd"/>
            <w:r>
              <w:rPr>
                <w:rFonts w:ascii="Calibri" w:eastAsia="Times New Roman" w:hAnsi="Calibri" w:cs="Calibri"/>
              </w:rPr>
              <w:t xml:space="preserve"> </w:t>
            </w:r>
            <w:proofErr w:type="spellStart"/>
            <w:r>
              <w:rPr>
                <w:rFonts w:ascii="Calibri" w:eastAsia="Times New Roman" w:hAnsi="Calibri" w:cs="Calibri"/>
              </w:rPr>
              <w:t>stolica</w:t>
            </w:r>
            <w:proofErr w:type="spellEnd"/>
            <w:r>
              <w:rPr>
                <w:rFonts w:ascii="Calibri" w:eastAsia="Times New Roman" w:hAnsi="Calibri" w:cs="Calibri"/>
              </w:rPr>
              <w:t xml:space="preserve"> </w:t>
            </w:r>
          </w:p>
        </w:tc>
        <w:tc>
          <w:tcPr>
            <w:tcW w:w="3250" w:type="dxa"/>
            <w:tcBorders>
              <w:top w:val="single" w:sz="4" w:space="0" w:color="auto"/>
              <w:left w:val="single" w:sz="4" w:space="0" w:color="auto"/>
              <w:bottom w:val="single" w:sz="4" w:space="0" w:color="auto"/>
              <w:right w:val="single" w:sz="4" w:space="0" w:color="auto"/>
            </w:tcBorders>
            <w:shd w:val="clear" w:color="000000" w:fill="CFEEF1"/>
            <w:vAlign w:val="center"/>
          </w:tcPr>
          <w:p w14:paraId="44FC60A5" w14:textId="5AB76619" w:rsidR="008E2645" w:rsidRPr="008E2645" w:rsidRDefault="008E2645" w:rsidP="00CC141F">
            <w:pPr>
              <w:spacing w:after="0" w:line="240" w:lineRule="auto"/>
              <w:jc w:val="both"/>
              <w:rPr>
                <w:rFonts w:ascii="Calibri" w:eastAsia="Times New Roman" w:hAnsi="Calibri" w:cs="Calibri"/>
                <w:color w:val="000000"/>
                <w:kern w:val="0"/>
                <w14:ligatures w14:val="none"/>
              </w:rPr>
            </w:pPr>
            <w:r w:rsidRPr="008E2645">
              <w:rPr>
                <w:rFonts w:ascii="Calibri" w:eastAsia="Times New Roman" w:hAnsi="Calibri" w:cs="Calibri"/>
                <w:color w:val="000000"/>
                <w:kern w:val="0"/>
                <w14:ligatures w14:val="none"/>
              </w:rPr>
              <w:t>Black metal structure chair, black comfortable seat. Minimum width/height/depth: 54/80/55 cm, color: black or dark blue, maximum load approx.: 130 kg.</w:t>
            </w:r>
          </w:p>
        </w:tc>
        <w:tc>
          <w:tcPr>
            <w:tcW w:w="3728" w:type="dxa"/>
            <w:tcBorders>
              <w:top w:val="single" w:sz="4" w:space="0" w:color="auto"/>
              <w:left w:val="single" w:sz="4" w:space="0" w:color="auto"/>
              <w:bottom w:val="single" w:sz="4" w:space="0" w:color="auto"/>
              <w:right w:val="single" w:sz="4" w:space="0" w:color="auto"/>
            </w:tcBorders>
            <w:shd w:val="clear" w:color="000000" w:fill="CFEEF1"/>
          </w:tcPr>
          <w:p w14:paraId="21147B17" w14:textId="37462DA9" w:rsidR="008E2645" w:rsidRPr="008E2645" w:rsidRDefault="008E2645" w:rsidP="008E2645">
            <w:pPr>
              <w:rPr>
                <w:rFonts w:ascii="Calibri" w:eastAsia="Times New Roman" w:hAnsi="Calibri" w:cs="Calibri"/>
              </w:rPr>
            </w:pPr>
            <w:proofErr w:type="spellStart"/>
            <w:r w:rsidRPr="008E2645">
              <w:rPr>
                <w:rFonts w:ascii="Calibri" w:eastAsia="Times New Roman" w:hAnsi="Calibri" w:cs="Calibri"/>
              </w:rPr>
              <w:t>Stolica</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metalne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konstrukcije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crne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boje</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crnog</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udobnog</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sjedišta</w:t>
            </w:r>
            <w:proofErr w:type="spellEnd"/>
            <w:r w:rsidRPr="008E2645">
              <w:rPr>
                <w:rFonts w:ascii="Calibri" w:eastAsia="Times New Roman" w:hAnsi="Calibri" w:cs="Calibri"/>
              </w:rPr>
              <w:t xml:space="preserve">. </w:t>
            </w:r>
            <w:proofErr w:type="spellStart"/>
            <w:r>
              <w:rPr>
                <w:rFonts w:ascii="Calibri" w:eastAsia="Times New Roman" w:hAnsi="Calibri" w:cs="Calibri"/>
              </w:rPr>
              <w:t>Minimalna</w:t>
            </w:r>
            <w:proofErr w:type="spellEnd"/>
            <w:r>
              <w:rPr>
                <w:rFonts w:ascii="Calibri" w:eastAsia="Times New Roman" w:hAnsi="Calibri" w:cs="Calibri"/>
              </w:rPr>
              <w:t xml:space="preserve"> </w:t>
            </w:r>
            <w:proofErr w:type="spellStart"/>
            <w:r w:rsidRPr="008E2645">
              <w:rPr>
                <w:rFonts w:ascii="Calibri" w:eastAsia="Times New Roman" w:hAnsi="Calibri" w:cs="Calibri"/>
              </w:rPr>
              <w:t>širina</w:t>
            </w:r>
            <w:proofErr w:type="spellEnd"/>
            <w:r w:rsidRPr="008E2645">
              <w:rPr>
                <w:rFonts w:ascii="Calibri" w:eastAsia="Times New Roman" w:hAnsi="Calibri" w:cs="Calibri"/>
              </w:rPr>
              <w:t>/</w:t>
            </w:r>
            <w:proofErr w:type="spellStart"/>
            <w:r w:rsidRPr="008E2645">
              <w:rPr>
                <w:rFonts w:ascii="Calibri" w:eastAsia="Times New Roman" w:hAnsi="Calibri" w:cs="Calibri"/>
              </w:rPr>
              <w:t>visina</w:t>
            </w:r>
            <w:proofErr w:type="spellEnd"/>
            <w:r w:rsidRPr="008E2645">
              <w:rPr>
                <w:rFonts w:ascii="Calibri" w:eastAsia="Times New Roman" w:hAnsi="Calibri" w:cs="Calibri"/>
              </w:rPr>
              <w:t>/</w:t>
            </w:r>
            <w:proofErr w:type="spellStart"/>
            <w:r w:rsidRPr="008E2645">
              <w:rPr>
                <w:rFonts w:ascii="Calibri" w:eastAsia="Times New Roman" w:hAnsi="Calibri" w:cs="Calibri"/>
              </w:rPr>
              <w:t>dubina</w:t>
            </w:r>
            <w:proofErr w:type="spellEnd"/>
            <w:r w:rsidRPr="008E2645">
              <w:rPr>
                <w:rFonts w:ascii="Calibri" w:eastAsia="Times New Roman" w:hAnsi="Calibri" w:cs="Calibri"/>
              </w:rPr>
              <w:t>: 54/80/55 cm</w:t>
            </w:r>
            <w:r>
              <w:rPr>
                <w:rFonts w:ascii="Calibri" w:eastAsia="Times New Roman" w:hAnsi="Calibri" w:cs="Calibri"/>
              </w:rPr>
              <w:t xml:space="preserve">, </w:t>
            </w:r>
            <w:proofErr w:type="spellStart"/>
            <w:r w:rsidRPr="008E2645">
              <w:rPr>
                <w:rFonts w:ascii="Calibri" w:eastAsia="Times New Roman" w:hAnsi="Calibri" w:cs="Calibri"/>
              </w:rPr>
              <w:t>boja</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crna</w:t>
            </w:r>
            <w:proofErr w:type="spellEnd"/>
            <w:r>
              <w:rPr>
                <w:rFonts w:ascii="Calibri" w:eastAsia="Times New Roman" w:hAnsi="Calibri" w:cs="Calibri"/>
              </w:rPr>
              <w:t xml:space="preserve"> </w:t>
            </w:r>
            <w:proofErr w:type="spellStart"/>
            <w:r>
              <w:rPr>
                <w:rFonts w:ascii="Calibri" w:eastAsia="Times New Roman" w:hAnsi="Calibri" w:cs="Calibri"/>
              </w:rPr>
              <w:t>ili</w:t>
            </w:r>
            <w:proofErr w:type="spellEnd"/>
            <w:r>
              <w:rPr>
                <w:rFonts w:ascii="Calibri" w:eastAsia="Times New Roman" w:hAnsi="Calibri" w:cs="Calibri"/>
              </w:rPr>
              <w:t xml:space="preserve"> </w:t>
            </w:r>
            <w:proofErr w:type="spellStart"/>
            <w:r>
              <w:rPr>
                <w:rFonts w:ascii="Calibri" w:eastAsia="Times New Roman" w:hAnsi="Calibri" w:cs="Calibri"/>
              </w:rPr>
              <w:t>tamno</w:t>
            </w:r>
            <w:proofErr w:type="spellEnd"/>
            <w:r>
              <w:rPr>
                <w:rFonts w:ascii="Calibri" w:eastAsia="Times New Roman" w:hAnsi="Calibri" w:cs="Calibri"/>
              </w:rPr>
              <w:t xml:space="preserve"> </w:t>
            </w:r>
            <w:proofErr w:type="spellStart"/>
            <w:r>
              <w:rPr>
                <w:rFonts w:ascii="Calibri" w:eastAsia="Times New Roman" w:hAnsi="Calibri" w:cs="Calibri"/>
              </w:rPr>
              <w:t>plava</w:t>
            </w:r>
            <w:proofErr w:type="spellEnd"/>
            <w:r>
              <w:rPr>
                <w:rFonts w:ascii="Calibri" w:eastAsia="Times New Roman" w:hAnsi="Calibri" w:cs="Calibri"/>
              </w:rPr>
              <w:t xml:space="preserve">, </w:t>
            </w:r>
            <w:proofErr w:type="spellStart"/>
            <w:r>
              <w:rPr>
                <w:rFonts w:ascii="Calibri" w:eastAsia="Times New Roman" w:hAnsi="Calibri" w:cs="Calibri"/>
              </w:rPr>
              <w:t>maksimalna</w:t>
            </w:r>
            <w:proofErr w:type="spellEnd"/>
            <w:r>
              <w:rPr>
                <w:rFonts w:ascii="Calibri" w:eastAsia="Times New Roman" w:hAnsi="Calibri" w:cs="Calibri"/>
              </w:rPr>
              <w:t xml:space="preserve"> </w:t>
            </w:r>
            <w:proofErr w:type="spellStart"/>
            <w:r w:rsidRPr="008E2645">
              <w:rPr>
                <w:rFonts w:ascii="Calibri" w:eastAsia="Times New Roman" w:hAnsi="Calibri" w:cs="Calibri"/>
              </w:rPr>
              <w:t>opteretivost</w:t>
            </w:r>
            <w:proofErr w:type="spellEnd"/>
            <w:r w:rsidRPr="008E2645">
              <w:rPr>
                <w:rFonts w:ascii="Calibri" w:eastAsia="Times New Roman" w:hAnsi="Calibri" w:cs="Calibri"/>
              </w:rPr>
              <w:t xml:space="preserve"> </w:t>
            </w:r>
            <w:proofErr w:type="spellStart"/>
            <w:r w:rsidRPr="008E2645">
              <w:rPr>
                <w:rFonts w:ascii="Calibri" w:eastAsia="Times New Roman" w:hAnsi="Calibri" w:cs="Calibri"/>
              </w:rPr>
              <w:t>cca</w:t>
            </w:r>
            <w:proofErr w:type="spellEnd"/>
            <w:r w:rsidRPr="008E2645">
              <w:rPr>
                <w:rFonts w:ascii="Calibri" w:eastAsia="Times New Roman" w:hAnsi="Calibri" w:cs="Calibri"/>
              </w:rPr>
              <w:t xml:space="preserve">: </w:t>
            </w:r>
            <w:r>
              <w:rPr>
                <w:rFonts w:ascii="Calibri" w:eastAsia="Times New Roman" w:hAnsi="Calibri" w:cs="Calibri"/>
              </w:rPr>
              <w:t xml:space="preserve">130 </w:t>
            </w:r>
            <w:r w:rsidRPr="008E2645">
              <w:rPr>
                <w:rFonts w:ascii="Calibri" w:eastAsia="Times New Roman" w:hAnsi="Calibri" w:cs="Calibri"/>
              </w:rPr>
              <w:t>kg</w:t>
            </w:r>
            <w:r>
              <w:rPr>
                <w:rFonts w:ascii="Calibri" w:eastAsia="Times New Roman" w:hAnsi="Calibri" w:cs="Calibri"/>
              </w:rPr>
              <w:t>.</w:t>
            </w:r>
          </w:p>
        </w:tc>
      </w:tr>
    </w:tbl>
    <w:p w14:paraId="165940F5" w14:textId="4801BA1A" w:rsidR="00CC141F" w:rsidRDefault="00113934" w:rsidP="00113934">
      <w:pPr>
        <w:tabs>
          <w:tab w:val="left" w:pos="1085"/>
        </w:tabs>
        <w:spacing w:before="120" w:after="120" w:line="276" w:lineRule="auto"/>
        <w:jc w:val="both"/>
        <w:rPr>
          <w:rFonts w:ascii="Calibri" w:eastAsia="Calibri" w:hAnsi="Calibri" w:cs="Calibri"/>
          <w:b/>
          <w:kern w:val="0"/>
          <w:u w:val="single"/>
          <w:lang w:val="en-GB"/>
          <w14:ligatures w14:val="none"/>
        </w:rPr>
      </w:pPr>
      <w:r>
        <w:rPr>
          <w:rFonts w:ascii="Calibri" w:eastAsia="Calibri" w:hAnsi="Calibri" w:cs="Calibri"/>
          <w:b/>
          <w:kern w:val="0"/>
          <w:u w:val="single"/>
          <w:lang w:val="en-GB"/>
          <w14:ligatures w14:val="none"/>
        </w:rPr>
        <w:t>Note: T</w:t>
      </w:r>
      <w:r w:rsidRPr="00113934">
        <w:rPr>
          <w:rFonts w:ascii="Calibri" w:eastAsia="Calibri" w:hAnsi="Calibri" w:cs="Calibri"/>
          <w:b/>
          <w:kern w:val="0"/>
          <w:u w:val="single"/>
          <w:lang w:val="en-GB"/>
          <w14:ligatures w14:val="none"/>
        </w:rPr>
        <w:t>he selected supplier must offer and deliver uniform furniture in terms of colour.</w:t>
      </w:r>
    </w:p>
    <w:p w14:paraId="415BFBE6" w14:textId="0394D1AD" w:rsidR="00113934" w:rsidRPr="00113934" w:rsidRDefault="00113934" w:rsidP="00113934">
      <w:pPr>
        <w:tabs>
          <w:tab w:val="left" w:pos="1085"/>
        </w:tabs>
        <w:rPr>
          <w:rFonts w:ascii="Calibri" w:eastAsia="Calibri" w:hAnsi="Calibri" w:cs="Calibri"/>
          <w:lang w:val="en-GB"/>
        </w:rPr>
        <w:sectPr w:rsidR="00113934" w:rsidRPr="00113934" w:rsidSect="009B23C1">
          <w:footerReference w:type="default" r:id="rId7"/>
          <w:pgSz w:w="11906" w:h="16838"/>
          <w:pgMar w:top="1440" w:right="1440" w:bottom="1080" w:left="1440" w:header="708" w:footer="708" w:gutter="0"/>
          <w:cols w:space="708"/>
          <w:docGrid w:linePitch="360"/>
        </w:sectPr>
      </w:pPr>
      <w:r>
        <w:rPr>
          <w:rFonts w:ascii="Calibri" w:eastAsia="Calibri" w:hAnsi="Calibri" w:cs="Calibri"/>
          <w:lang w:val="en-G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016"/>
      </w:tblGrid>
      <w:tr w:rsidR="00CC141F" w:rsidRPr="00CC141F" w14:paraId="4E20CC8E" w14:textId="77777777" w:rsidTr="00A330A3">
        <w:trPr>
          <w:trHeight w:val="592"/>
          <w:jc w:val="center"/>
        </w:trPr>
        <w:tc>
          <w:tcPr>
            <w:tcW w:w="9166" w:type="dxa"/>
            <w:shd w:val="clear" w:color="auto" w:fill="FF0000"/>
          </w:tcPr>
          <w:p w14:paraId="00DB8BC9" w14:textId="77777777" w:rsidR="00CC141F" w:rsidRPr="00CC141F" w:rsidRDefault="00CC141F" w:rsidP="00CC141F">
            <w:pPr>
              <w:spacing w:before="120" w:after="120" w:line="276" w:lineRule="auto"/>
              <w:jc w:val="center"/>
              <w:rPr>
                <w:rFonts w:ascii="Calibri" w:eastAsia="Calibri" w:hAnsi="Calibri" w:cs="Times New Roman"/>
                <w:b/>
                <w:color w:val="FFFFFF"/>
                <w:kern w:val="0"/>
                <w:lang w:val="en-GB"/>
                <w14:ligatures w14:val="none"/>
              </w:rPr>
            </w:pPr>
            <w:r w:rsidRPr="00CC141F">
              <w:rPr>
                <w:rFonts w:ascii="Calibri" w:eastAsia="Calibri" w:hAnsi="Calibri" w:cs="Times New Roman"/>
                <w:b/>
                <w:color w:val="FFFFFF"/>
                <w:kern w:val="0"/>
                <w:lang w:val="en-GB"/>
                <w14:ligatures w14:val="none"/>
              </w:rPr>
              <w:lastRenderedPageBreak/>
              <w:t xml:space="preserve">NOT TO BE FILED IN BEFORE CONTRACT SIGNING </w:t>
            </w:r>
          </w:p>
          <w:p w14:paraId="018E60B6" w14:textId="77777777" w:rsidR="00CC141F" w:rsidRPr="00CC141F" w:rsidRDefault="00CC141F" w:rsidP="00CC141F">
            <w:pPr>
              <w:spacing w:before="120" w:after="120" w:line="276" w:lineRule="auto"/>
              <w:jc w:val="center"/>
              <w:rPr>
                <w:rFonts w:ascii="Calibri" w:eastAsia="Calibri" w:hAnsi="Calibri" w:cs="Times New Roman"/>
                <w:b/>
                <w:color w:val="FFFFFF"/>
                <w:kern w:val="0"/>
                <w:lang w:val="en-GB"/>
                <w14:ligatures w14:val="none"/>
              </w:rPr>
            </w:pPr>
            <w:r w:rsidRPr="00CC141F">
              <w:rPr>
                <w:rFonts w:ascii="Calibri" w:eastAsia="Calibri" w:hAnsi="Calibri" w:cs="Times New Roman"/>
                <w:b/>
                <w:color w:val="FFFFFF"/>
                <w:kern w:val="0"/>
                <w:lang w:val="en-GB"/>
                <w14:ligatures w14:val="none"/>
              </w:rPr>
              <w:t>NOT TO BE SUBMITTED WITHIN THE OFFER!!!</w:t>
            </w:r>
          </w:p>
        </w:tc>
      </w:tr>
    </w:tbl>
    <w:p w14:paraId="5B544FE4" w14:textId="77777777" w:rsidR="00CC141F" w:rsidRPr="00CC141F" w:rsidRDefault="00CC141F" w:rsidP="00CC141F">
      <w:pPr>
        <w:spacing w:before="120" w:after="120" w:line="276" w:lineRule="auto"/>
        <w:rPr>
          <w:rFonts w:ascii="Calibri" w:eastAsia="Calibri" w:hAnsi="Calibri" w:cs="Calibri"/>
          <w:b/>
          <w:kern w:val="0"/>
          <w:u w:val="single"/>
          <w:lang w:val="en-GB"/>
          <w14:ligatures w14:val="none"/>
        </w:rPr>
      </w:pPr>
      <w:r w:rsidRPr="00CC141F">
        <w:rPr>
          <w:rFonts w:ascii="Calibri" w:eastAsia="Calibri" w:hAnsi="Calibri" w:cs="Calibri"/>
          <w:b/>
          <w:kern w:val="0"/>
          <w:u w:val="single"/>
          <w:lang w:val="en-GB"/>
          <w14:ligatures w14:val="none"/>
        </w:rPr>
        <w:t>FORMAT OF THE CONTRACT BETWEEN THE CONTRACTOR AND THE CONTRACTING AUTHORITY</w:t>
      </w:r>
    </w:p>
    <w:p w14:paraId="4C89C96D" w14:textId="2F7A2BB6" w:rsidR="00CC141F" w:rsidRPr="00CC141F" w:rsidRDefault="00CC141F" w:rsidP="00CC141F">
      <w:pPr>
        <w:spacing w:after="200" w:line="276" w:lineRule="auto"/>
        <w:rPr>
          <w:rFonts w:ascii="Calibri" w:eastAsia="Calibri" w:hAnsi="Calibri" w:cs="Calibri"/>
          <w:b/>
          <w:kern w:val="0"/>
          <w:lang w:val="sl-SI"/>
          <w14:ligatures w14:val="none"/>
        </w:rPr>
      </w:pPr>
      <w:r w:rsidRPr="00CC141F">
        <w:rPr>
          <w:rFonts w:ascii="Calibri" w:eastAsia="Calibri" w:hAnsi="Calibri" w:cs="Calibri"/>
          <w:b/>
          <w:kern w:val="0"/>
          <w:lang w:val="sl-SI"/>
          <w14:ligatures w14:val="none"/>
        </w:rPr>
        <w:t xml:space="preserve">Publication ref: </w:t>
      </w:r>
      <w:r w:rsidR="008E2645">
        <w:rPr>
          <w:rFonts w:ascii="Calibri" w:eastAsia="Calibri" w:hAnsi="Calibri" w:cs="Calibri"/>
          <w:b/>
          <w:kern w:val="0"/>
          <w:lang w:val="sl-SI"/>
          <w14:ligatures w14:val="none"/>
        </w:rPr>
        <w:t>07-23</w:t>
      </w:r>
    </w:p>
    <w:p w14:paraId="5D012E24" w14:textId="5A9FA1F2" w:rsidR="00CC141F" w:rsidRPr="00CC141F" w:rsidRDefault="00CC141F" w:rsidP="00CC141F">
      <w:pPr>
        <w:spacing w:after="200" w:line="276" w:lineRule="auto"/>
        <w:rPr>
          <w:rFonts w:ascii="Calibri" w:eastAsia="Calibri" w:hAnsi="Calibri" w:cs="Calibri"/>
          <w:b/>
          <w:kern w:val="0"/>
          <w:lang w:val="sl-SI"/>
          <w14:ligatures w14:val="none"/>
        </w:rPr>
      </w:pPr>
      <w:r w:rsidRPr="00CC141F">
        <w:rPr>
          <w:rFonts w:ascii="Calibri" w:eastAsia="Calibri" w:hAnsi="Calibri" w:cs="Calibri"/>
          <w:b/>
          <w:kern w:val="0"/>
          <w:lang w:val="sl-SI"/>
          <w14:ligatures w14:val="none"/>
        </w:rPr>
        <w:t xml:space="preserve">Contract title: </w:t>
      </w:r>
      <w:r w:rsidR="008E2645">
        <w:rPr>
          <w:rFonts w:ascii="Calibri" w:eastAsia="Calibri" w:hAnsi="Calibri" w:cs="Calibri"/>
          <w:b/>
          <w:kern w:val="0"/>
          <w:lang w:val="sl-SI"/>
          <w14:ligatures w14:val="none"/>
        </w:rPr>
        <w:t xml:space="preserve"> </w:t>
      </w:r>
      <w:r w:rsidR="008E2645" w:rsidRPr="008E2645">
        <w:rPr>
          <w:rFonts w:ascii="Calibri" w:eastAsia="Calibri" w:hAnsi="Calibri" w:cs="Calibri"/>
          <w:bCs/>
          <w:kern w:val="0"/>
          <w:lang w:val="en-GB"/>
          <w14:ligatures w14:val="none"/>
        </w:rPr>
        <w:t xml:space="preserve">3.2 Furniture and computer equipment - Equipping Business Entrepreneurial </w:t>
      </w:r>
      <w:proofErr w:type="spellStart"/>
      <w:r w:rsidR="008E2645" w:rsidRPr="008E2645">
        <w:rPr>
          <w:rFonts w:ascii="Calibri" w:eastAsia="Calibri" w:hAnsi="Calibri" w:cs="Calibri"/>
          <w:bCs/>
          <w:kern w:val="0"/>
          <w:lang w:val="en-GB"/>
          <w14:ligatures w14:val="none"/>
        </w:rPr>
        <w:t>Centers</w:t>
      </w:r>
      <w:proofErr w:type="spellEnd"/>
      <w:r w:rsidR="008E2645" w:rsidRPr="008E2645">
        <w:rPr>
          <w:rFonts w:ascii="Calibri" w:eastAsia="Calibri" w:hAnsi="Calibri" w:cs="Calibri"/>
          <w:bCs/>
          <w:kern w:val="0"/>
          <w:lang w:val="en-GB"/>
          <w14:ligatures w14:val="none"/>
        </w:rPr>
        <w:t xml:space="preserve"> and Incubators (BECI) in Brčko District and </w:t>
      </w:r>
      <w:proofErr w:type="spellStart"/>
      <w:r w:rsidR="008E2645" w:rsidRPr="008E2645">
        <w:rPr>
          <w:rFonts w:ascii="Calibri" w:eastAsia="Calibri" w:hAnsi="Calibri" w:cs="Calibri"/>
          <w:bCs/>
          <w:kern w:val="0"/>
          <w:lang w:val="en-GB"/>
          <w14:ligatures w14:val="none"/>
        </w:rPr>
        <w:t>Loznica</w:t>
      </w:r>
      <w:proofErr w:type="spellEnd"/>
      <w:r w:rsidR="008E2645" w:rsidRPr="008E2645">
        <w:rPr>
          <w:rFonts w:ascii="Calibri" w:eastAsia="Calibri" w:hAnsi="Calibri" w:cs="Calibri"/>
          <w:bCs/>
          <w:kern w:val="0"/>
          <w:lang w:val="en-GB"/>
          <w14:ligatures w14:val="none"/>
        </w:rPr>
        <w:t xml:space="preserve"> - 3.2.5. Small-scale office furniture</w:t>
      </w:r>
    </w:p>
    <w:p w14:paraId="1154093A"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Concluded between:</w:t>
      </w:r>
    </w:p>
    <w:p w14:paraId="5FF2A9FE" w14:textId="77777777" w:rsidR="00CC141F" w:rsidRPr="00CC141F" w:rsidRDefault="00CC141F" w:rsidP="00CC141F">
      <w:pPr>
        <w:spacing w:before="120" w:after="120" w:line="276" w:lineRule="auto"/>
        <w:ind w:left="708"/>
        <w:jc w:val="both"/>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&lt;Title&gt;</w:t>
      </w:r>
    </w:p>
    <w:p w14:paraId="7B7070C1" w14:textId="77777777" w:rsidR="00CC141F" w:rsidRPr="00CC141F" w:rsidRDefault="00CC141F" w:rsidP="00CC141F">
      <w:pPr>
        <w:spacing w:before="120" w:after="120" w:line="276" w:lineRule="auto"/>
        <w:ind w:left="708"/>
        <w:jc w:val="both"/>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&lt;Address of the contracting authority&gt;</w:t>
      </w:r>
    </w:p>
    <w:p w14:paraId="23A28324" w14:textId="77777777" w:rsidR="00CC141F" w:rsidRPr="00CC141F" w:rsidRDefault="00CC141F" w:rsidP="00CC141F">
      <w:pPr>
        <w:spacing w:before="120" w:after="120" w:line="276" w:lineRule="auto"/>
        <w:ind w:left="708"/>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(Contracting Authority)</w:t>
      </w:r>
    </w:p>
    <w:p w14:paraId="2C8DCCA1"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AND</w:t>
      </w:r>
    </w:p>
    <w:p w14:paraId="56EFFA14" w14:textId="77777777" w:rsidR="00CC141F" w:rsidRPr="00CC141F" w:rsidRDefault="00CC141F" w:rsidP="00CC141F">
      <w:pPr>
        <w:spacing w:before="120" w:after="120" w:line="276" w:lineRule="auto"/>
        <w:ind w:left="708"/>
        <w:jc w:val="both"/>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&lt;Title&gt;</w:t>
      </w:r>
    </w:p>
    <w:p w14:paraId="4F59B6F1" w14:textId="77777777" w:rsidR="00CC141F" w:rsidRPr="00CC141F" w:rsidRDefault="00CC141F" w:rsidP="00CC141F">
      <w:pPr>
        <w:spacing w:before="120" w:after="120" w:line="276" w:lineRule="auto"/>
        <w:ind w:left="708"/>
        <w:jc w:val="both"/>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&lt;Address of the contractor&gt;</w:t>
      </w:r>
    </w:p>
    <w:p w14:paraId="3FCC280C" w14:textId="77777777" w:rsidR="00CC141F" w:rsidRPr="00CC141F" w:rsidRDefault="00CC141F" w:rsidP="00CC141F">
      <w:pPr>
        <w:spacing w:before="120" w:after="120" w:line="276" w:lineRule="auto"/>
        <w:ind w:left="708"/>
        <w:jc w:val="both"/>
        <w:rPr>
          <w:rFonts w:ascii="Calibri" w:eastAsia="Calibri" w:hAnsi="Calibri" w:cs="Calibri"/>
          <w:b/>
          <w:kern w:val="0"/>
          <w:lang w:val="en-GB"/>
          <w14:ligatures w14:val="none"/>
        </w:rPr>
      </w:pPr>
      <w:r w:rsidRPr="00CC141F">
        <w:rPr>
          <w:rFonts w:ascii="Calibri" w:eastAsia="Times New Roman" w:hAnsi="Calibri" w:cs="Calibri"/>
          <w:kern w:val="0"/>
          <w:highlight w:val="yellow"/>
          <w:lang w:val="en-GB" w:eastAsia="en-GB"/>
          <w14:ligatures w14:val="none"/>
        </w:rPr>
        <w:t>Official registration number/ VAT number&gt;</w:t>
      </w:r>
      <w:r w:rsidRPr="00CC141F">
        <w:rPr>
          <w:rFonts w:ascii="Calibri" w:eastAsia="Times New Roman" w:hAnsi="Calibri" w:cs="Calibri"/>
          <w:kern w:val="0"/>
          <w:position w:val="6"/>
          <w:highlight w:val="yellow"/>
          <w:lang w:val="en-GB" w:eastAsia="en-GB"/>
          <w14:ligatures w14:val="none"/>
        </w:rPr>
        <w:footnoteReference w:id="1"/>
      </w:r>
    </w:p>
    <w:p w14:paraId="16292ECD" w14:textId="77777777" w:rsidR="00CC141F" w:rsidRPr="00CC141F" w:rsidRDefault="00CC141F" w:rsidP="00CC141F">
      <w:pPr>
        <w:spacing w:before="120" w:after="120" w:line="276" w:lineRule="auto"/>
        <w:ind w:left="708"/>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(Contractor)</w:t>
      </w:r>
    </w:p>
    <w:p w14:paraId="44F52B2A"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1: Subject of the contract</w:t>
      </w:r>
    </w:p>
    <w:p w14:paraId="0C85C90C"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subject of the contract is the supplies as indicated in the contractor’s offer – ‘’Part B: Format of offer to be provided by the tenderer’’.</w:t>
      </w:r>
    </w:p>
    <w:p w14:paraId="037E7C39"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2: Contract value</w:t>
      </w:r>
    </w:p>
    <w:p w14:paraId="2670464A"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total contract value for implementation of delivery of supplies indicated in the Article 1 is: &lt;</w:t>
      </w:r>
      <w:r w:rsidRPr="00CC141F">
        <w:rPr>
          <w:rFonts w:ascii="Calibri" w:eastAsia="Calibri" w:hAnsi="Calibri" w:cs="Calibri"/>
          <w:kern w:val="0"/>
          <w:highlight w:val="yellow"/>
          <w:lang w:val="en-GB"/>
          <w14:ligatures w14:val="none"/>
        </w:rPr>
        <w:t>XXX EUR/National currency</w:t>
      </w:r>
      <w:r w:rsidRPr="00CC141F">
        <w:rPr>
          <w:rFonts w:ascii="Calibri" w:eastAsia="Calibri" w:hAnsi="Calibri" w:cs="Calibri"/>
          <w:kern w:val="0"/>
          <w:lang w:val="en-GB"/>
          <w14:ligatures w14:val="none"/>
        </w:rPr>
        <w:t>&gt;</w:t>
      </w:r>
      <w:r w:rsidRPr="00CC141F">
        <w:rPr>
          <w:rFonts w:ascii="Calibri" w:eastAsia="Calibri" w:hAnsi="Calibri" w:cs="Calibri"/>
          <w:kern w:val="0"/>
          <w:vertAlign w:val="superscript"/>
          <w:lang w:val="en-GB"/>
          <w14:ligatures w14:val="none"/>
        </w:rPr>
        <w:footnoteReference w:id="2"/>
      </w:r>
      <w:r w:rsidRPr="00CC141F">
        <w:rPr>
          <w:rFonts w:ascii="Calibri" w:eastAsia="Calibri" w:hAnsi="Calibri" w:cs="Calibri"/>
          <w:kern w:val="0"/>
          <w:lang w:val="en-GB"/>
          <w14:ligatures w14:val="none"/>
        </w:rPr>
        <w:t>.</w:t>
      </w:r>
    </w:p>
    <w:p w14:paraId="3C454579"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3: Contracting documents</w:t>
      </w:r>
    </w:p>
    <w:p w14:paraId="4886FC76"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documents which form the part of this contract are (by the order of precedence):</w:t>
      </w:r>
    </w:p>
    <w:p w14:paraId="7D901BF9" w14:textId="77777777" w:rsidR="00CC141F" w:rsidRPr="00CC141F" w:rsidRDefault="00CC141F" w:rsidP="00CC141F">
      <w:pPr>
        <w:numPr>
          <w:ilvl w:val="0"/>
          <w:numId w:val="1"/>
        </w:numPr>
        <w:spacing w:before="120" w:after="120" w:line="276" w:lineRule="auto"/>
        <w:jc w:val="both"/>
        <w:rPr>
          <w:rFonts w:ascii="Calibri" w:eastAsia="Calibri" w:hAnsi="Calibri" w:cs="Calibri"/>
          <w:kern w:val="0"/>
          <w:u w:val="single"/>
          <w:lang w:val="en-GB"/>
          <w14:ligatures w14:val="none"/>
        </w:rPr>
      </w:pPr>
      <w:r w:rsidRPr="00CC141F">
        <w:rPr>
          <w:rFonts w:ascii="Calibri" w:eastAsia="Calibri" w:hAnsi="Calibri" w:cs="Calibri"/>
          <w:kern w:val="0"/>
          <w:u w:val="single"/>
          <w:lang w:val="en-GB"/>
          <w14:ligatures w14:val="none"/>
        </w:rPr>
        <w:t>Contract agreement</w:t>
      </w:r>
    </w:p>
    <w:p w14:paraId="1C8E08E2" w14:textId="77777777" w:rsidR="00CC141F" w:rsidRPr="00CC141F" w:rsidRDefault="00CC141F" w:rsidP="00CC141F">
      <w:pPr>
        <w:numPr>
          <w:ilvl w:val="0"/>
          <w:numId w:val="1"/>
        </w:num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Contractor’s offer as provided in the tendering phase – ‘’Part B: Format of offer to be provided by the tenderer’’</w:t>
      </w:r>
    </w:p>
    <w:p w14:paraId="0FF78F76" w14:textId="77777777" w:rsidR="00CC141F" w:rsidRPr="00CC141F" w:rsidRDefault="00CC141F" w:rsidP="00CC141F">
      <w:pPr>
        <w:numPr>
          <w:ilvl w:val="0"/>
          <w:numId w:val="1"/>
        </w:num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Any other supporting documentation if applicable </w:t>
      </w:r>
      <w:r w:rsidRPr="00CC141F">
        <w:rPr>
          <w:rFonts w:ascii="Calibri" w:eastAsia="Calibri" w:hAnsi="Calibri" w:cs="Calibri"/>
          <w:kern w:val="0"/>
          <w:highlight w:val="lightGray"/>
          <w:lang w:val="en-GB"/>
          <w14:ligatures w14:val="none"/>
        </w:rPr>
        <w:t>(* - in case of asking for registration of company or other information)</w:t>
      </w:r>
    </w:p>
    <w:p w14:paraId="27474EAD"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For any issues not defined in this contract agreement the rules of General conditions will be applied</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8F8F8"/>
        <w:tblCellMar>
          <w:top w:w="57" w:type="dxa"/>
          <w:left w:w="57" w:type="dxa"/>
          <w:bottom w:w="57" w:type="dxa"/>
          <w:right w:w="57" w:type="dxa"/>
        </w:tblCellMar>
        <w:tblLook w:val="04A0" w:firstRow="1" w:lastRow="0" w:firstColumn="1" w:lastColumn="0" w:noHBand="0" w:noVBand="1"/>
      </w:tblPr>
      <w:tblGrid>
        <w:gridCol w:w="639"/>
        <w:gridCol w:w="4614"/>
        <w:gridCol w:w="3606"/>
      </w:tblGrid>
      <w:tr w:rsidR="00CC141F" w:rsidRPr="00CC141F" w14:paraId="2DFC83B4" w14:textId="77777777" w:rsidTr="00A330A3">
        <w:trPr>
          <w:jc w:val="center"/>
        </w:trPr>
        <w:tc>
          <w:tcPr>
            <w:tcW w:w="639"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vAlign w:val="center"/>
            <w:hideMark/>
          </w:tcPr>
          <w:p w14:paraId="75A20E26" w14:textId="77777777" w:rsidR="00CC141F" w:rsidRPr="00CC141F" w:rsidRDefault="00CC141F" w:rsidP="00CC141F">
            <w:pPr>
              <w:spacing w:before="120" w:after="120" w:line="240" w:lineRule="auto"/>
              <w:jc w:val="center"/>
              <w:rPr>
                <w:rFonts w:ascii="Calibri" w:eastAsia="Calibri" w:hAnsi="Calibri" w:cs="Calibri"/>
                <w:color w:val="444444"/>
                <w:kern w:val="0"/>
                <w:lang w:val="en-GB"/>
                <w14:ligatures w14:val="none"/>
              </w:rPr>
            </w:pPr>
            <w:r w:rsidRPr="00CC141F">
              <w:rPr>
                <w:rFonts w:ascii="Calibri" w:eastAsia="Calibri" w:hAnsi="Calibri" w:cs="Calibri"/>
                <w:color w:val="444444"/>
                <w:kern w:val="0"/>
                <w:lang w:val="en-GB"/>
                <w14:ligatures w14:val="none"/>
              </w:rPr>
              <w:lastRenderedPageBreak/>
              <w:t>c4e</w:t>
            </w:r>
          </w:p>
        </w:tc>
        <w:tc>
          <w:tcPr>
            <w:tcW w:w="4614"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vAlign w:val="center"/>
            <w:hideMark/>
          </w:tcPr>
          <w:p w14:paraId="6505B6B2" w14:textId="77777777" w:rsidR="00CC141F" w:rsidRPr="00CC141F" w:rsidRDefault="00CC141F" w:rsidP="00CC141F">
            <w:pPr>
              <w:spacing w:before="120" w:after="120" w:line="240" w:lineRule="auto"/>
              <w:jc w:val="center"/>
              <w:rPr>
                <w:rFonts w:ascii="Calibri" w:eastAsia="Calibri" w:hAnsi="Calibri" w:cs="Calibri"/>
                <w:color w:val="444444"/>
                <w:kern w:val="0"/>
                <w:lang w:val="en-GB"/>
                <w14:ligatures w14:val="none"/>
              </w:rPr>
            </w:pPr>
            <w:r w:rsidRPr="00CC141F">
              <w:rPr>
                <w:rFonts w:ascii="Calibri" w:eastAsia="Calibri" w:hAnsi="Calibri" w:cs="Calibri"/>
                <w:color w:val="444444"/>
                <w:kern w:val="0"/>
                <w:lang w:val="en-GB"/>
                <w14:ligatures w14:val="none"/>
              </w:rPr>
              <w:t xml:space="preserve">Draft </w:t>
            </w:r>
            <w:proofErr w:type="gramStart"/>
            <w:r w:rsidRPr="00CC141F">
              <w:rPr>
                <w:rFonts w:ascii="Calibri" w:eastAsia="Calibri" w:hAnsi="Calibri" w:cs="Calibri"/>
                <w:color w:val="444444"/>
                <w:kern w:val="0"/>
                <w:lang w:val="en-GB"/>
                <w14:ligatures w14:val="none"/>
              </w:rPr>
              <w:t>contract :</w:t>
            </w:r>
            <w:proofErr w:type="gramEnd"/>
            <w:r w:rsidRPr="00CC141F">
              <w:rPr>
                <w:rFonts w:ascii="Calibri" w:eastAsia="Calibri" w:hAnsi="Calibri" w:cs="Calibri"/>
                <w:color w:val="444444"/>
                <w:kern w:val="0"/>
                <w:lang w:val="en-GB"/>
                <w14:ligatures w14:val="none"/>
              </w:rPr>
              <w:t xml:space="preserve"> General conditions (Annex I)</w:t>
            </w:r>
          </w:p>
        </w:tc>
        <w:tc>
          <w:tcPr>
            <w:tcW w:w="3606"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vAlign w:val="center"/>
            <w:hideMark/>
          </w:tcPr>
          <w:p w14:paraId="273EC446" w14:textId="77777777" w:rsidR="00CC141F" w:rsidRPr="00CC141F" w:rsidRDefault="00CC141F" w:rsidP="00CC141F">
            <w:pPr>
              <w:spacing w:before="120" w:after="120" w:line="240" w:lineRule="auto"/>
              <w:jc w:val="center"/>
              <w:rPr>
                <w:rFonts w:ascii="Calibri" w:eastAsia="Calibri" w:hAnsi="Calibri" w:cs="Calibri"/>
                <w:color w:val="444444"/>
                <w:kern w:val="0"/>
                <w:lang w:val="en-GB"/>
                <w14:ligatures w14:val="none"/>
              </w:rPr>
            </w:pPr>
          </w:p>
        </w:tc>
      </w:tr>
    </w:tbl>
    <w:p w14:paraId="4B5554CD" w14:textId="77777777" w:rsidR="00CC141F" w:rsidRPr="00CC141F" w:rsidRDefault="00000000" w:rsidP="00CC141F">
      <w:pPr>
        <w:spacing w:before="120" w:after="120" w:line="276" w:lineRule="auto"/>
        <w:jc w:val="center"/>
        <w:rPr>
          <w:rFonts w:ascii="Calibri" w:eastAsia="Calibri" w:hAnsi="Calibri" w:cs="Times New Roman"/>
          <w:kern w:val="0"/>
          <w:lang w:val="en-GB"/>
          <w14:ligatures w14:val="none"/>
        </w:rPr>
      </w:pPr>
      <w:hyperlink r:id="rId8" w:history="1">
        <w:r w:rsidR="00CC141F" w:rsidRPr="00CC141F">
          <w:rPr>
            <w:rFonts w:ascii="Calibri" w:eastAsia="Calibri" w:hAnsi="Calibri" w:cs="Times New Roman"/>
            <w:color w:val="0000FF"/>
            <w:kern w:val="0"/>
            <w:u w:val="single"/>
            <w:lang w:val="en-GB"/>
            <w14:ligatures w14:val="none"/>
          </w:rPr>
          <w:t>https://wikis.ec.europa.eu/display/ExactExternalWiki/ePRAG</w:t>
        </w:r>
      </w:hyperlink>
      <w:r w:rsidR="00CC141F" w:rsidRPr="00CC141F">
        <w:rPr>
          <w:rFonts w:ascii="Calibri" w:eastAsia="Calibri" w:hAnsi="Calibri" w:cs="Times New Roman"/>
          <w:kern w:val="0"/>
          <w:lang w:val="en-GB"/>
          <w14:ligatures w14:val="none"/>
        </w:rPr>
        <w:t xml:space="preserve"> PRAG 2021.0</w:t>
      </w:r>
    </w:p>
    <w:p w14:paraId="23A31018"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4: Deliveries and payments</w:t>
      </w:r>
    </w:p>
    <w:p w14:paraId="41AD3778"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contractor will deliver without reservation the supplies indicated in the contractor’s offer ‘’Part B: Format of offer to be provided by the tenderer’’. The deliveries will be implemented within the indicated dates.</w:t>
      </w:r>
    </w:p>
    <w:p w14:paraId="2D35CCC3"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Contracting Authority will pay to the contractor the supplies in the amount indicated in the Article 2 of this contract document.</w:t>
      </w:r>
    </w:p>
    <w:p w14:paraId="03FD2A56"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In case the contract is concluded in EURO, and payments are made in national currencies, applicable exchange rate must be </w:t>
      </w:r>
      <w:proofErr w:type="spellStart"/>
      <w:r w:rsidRPr="00CC141F">
        <w:rPr>
          <w:rFonts w:ascii="Calibri" w:eastAsia="Calibri" w:hAnsi="Calibri" w:cs="Calibri"/>
          <w:kern w:val="0"/>
          <w:lang w:val="en-GB"/>
          <w14:ligatures w14:val="none"/>
        </w:rPr>
        <w:t>InforEuro</w:t>
      </w:r>
      <w:proofErr w:type="spellEnd"/>
      <w:r w:rsidRPr="00CC141F">
        <w:rPr>
          <w:rFonts w:ascii="Calibri" w:eastAsia="Calibri" w:hAnsi="Calibri" w:cs="Calibri"/>
          <w:kern w:val="0"/>
          <w:lang w:val="en-GB"/>
          <w14:ligatures w14:val="none"/>
        </w:rPr>
        <w:t xml:space="preserve"> exchange rate for the month of the issuing of invoice or pre-invoice in case of VAT exemption.</w:t>
      </w:r>
    </w:p>
    <w:p w14:paraId="224DE263" w14:textId="0CF993AD"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1874B4">
        <w:rPr>
          <w:rFonts w:ascii="Calibri" w:eastAsia="Calibri" w:hAnsi="Calibri" w:cs="Calibri"/>
          <w:b/>
          <w:bCs/>
          <w:kern w:val="0"/>
          <w:lang w:val="en-GB"/>
          <w14:ligatures w14:val="none"/>
        </w:rPr>
        <w:t xml:space="preserve">The payments will be issued </w:t>
      </w:r>
      <w:r w:rsidR="001874B4" w:rsidRPr="001874B4">
        <w:rPr>
          <w:rFonts w:ascii="Calibri" w:eastAsia="Calibri" w:hAnsi="Calibri" w:cs="Calibri"/>
          <w:b/>
          <w:bCs/>
          <w:kern w:val="0"/>
          <w:lang w:val="en-GB"/>
          <w14:ligatures w14:val="none"/>
        </w:rPr>
        <w:t xml:space="preserve">after the delivery to the location in primary school </w:t>
      </w:r>
      <w:proofErr w:type="spellStart"/>
      <w:r w:rsidR="001874B4" w:rsidRPr="001874B4">
        <w:rPr>
          <w:rFonts w:ascii="Calibri" w:eastAsia="Calibri" w:hAnsi="Calibri" w:cs="Calibri"/>
          <w:b/>
          <w:bCs/>
          <w:kern w:val="0"/>
          <w:lang w:val="en-GB"/>
          <w14:ligatures w14:val="none"/>
        </w:rPr>
        <w:t>Prutače</w:t>
      </w:r>
      <w:proofErr w:type="spellEnd"/>
      <w:r w:rsidR="001874B4" w:rsidRPr="001874B4">
        <w:rPr>
          <w:rFonts w:ascii="Calibri" w:eastAsia="Calibri" w:hAnsi="Calibri" w:cs="Calibri"/>
          <w:b/>
          <w:bCs/>
          <w:kern w:val="0"/>
          <w:lang w:val="en-GB"/>
          <w14:ligatures w14:val="none"/>
        </w:rPr>
        <w:t xml:space="preserve">. </w:t>
      </w:r>
    </w:p>
    <w:tbl>
      <w:tblPr>
        <w:tblpPr w:leftFromText="180" w:rightFromText="180" w:vertAnchor="text" w:tblpXSpec="center" w:tblpY="1"/>
        <w:tblOverlap w:val="never"/>
        <w:tblW w:w="891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57" w:type="dxa"/>
          <w:bottom w:w="57" w:type="dxa"/>
          <w:right w:w="57" w:type="dxa"/>
        </w:tblCellMar>
        <w:tblLook w:val="0000" w:firstRow="0" w:lastRow="0" w:firstColumn="0" w:lastColumn="0" w:noHBand="0" w:noVBand="0"/>
      </w:tblPr>
      <w:tblGrid>
        <w:gridCol w:w="1611"/>
        <w:gridCol w:w="4536"/>
        <w:gridCol w:w="2763"/>
      </w:tblGrid>
      <w:tr w:rsidR="00CC141F" w:rsidRPr="00CC141F" w14:paraId="7E20CB83" w14:textId="77777777" w:rsidTr="00A330A3">
        <w:trPr>
          <w:cantSplit/>
          <w:trHeight w:val="345"/>
        </w:trPr>
        <w:tc>
          <w:tcPr>
            <w:tcW w:w="1611" w:type="dxa"/>
            <w:vAlign w:val="center"/>
          </w:tcPr>
          <w:p w14:paraId="20F2ABD6" w14:textId="77777777" w:rsidR="00CC141F" w:rsidRPr="00CC141F" w:rsidRDefault="00CC141F" w:rsidP="00CC141F">
            <w:pPr>
              <w:keepNext/>
              <w:spacing w:before="120" w:after="120" w:line="240" w:lineRule="auto"/>
              <w:jc w:val="center"/>
              <w:rPr>
                <w:rFonts w:ascii="Calibri" w:eastAsia="Calibri" w:hAnsi="Calibri" w:cs="Calibri"/>
                <w:b/>
                <w:kern w:val="0"/>
                <w:lang w:val="en-GB"/>
                <w14:ligatures w14:val="none"/>
              </w:rPr>
            </w:pPr>
            <w:r w:rsidRPr="00CC141F">
              <w:rPr>
                <w:rFonts w:ascii="Calibri" w:eastAsia="Calibri" w:hAnsi="Calibri" w:cs="Calibri"/>
                <w:b/>
                <w:kern w:val="0"/>
                <w:highlight w:val="yellow"/>
                <w:lang w:val="en-GB"/>
                <w14:ligatures w14:val="none"/>
              </w:rPr>
              <w:t>Day/Month</w:t>
            </w:r>
          </w:p>
        </w:tc>
        <w:tc>
          <w:tcPr>
            <w:tcW w:w="4536" w:type="dxa"/>
            <w:vAlign w:val="center"/>
          </w:tcPr>
          <w:p w14:paraId="18B6E93E" w14:textId="77777777" w:rsidR="00CC141F" w:rsidRPr="00CC141F" w:rsidRDefault="00CC141F" w:rsidP="00CC141F">
            <w:pPr>
              <w:keepNext/>
              <w:spacing w:before="120" w:after="120" w:line="240" w:lineRule="auto"/>
              <w:jc w:val="center"/>
              <w:rPr>
                <w:rFonts w:ascii="Calibri" w:eastAsia="Calibri" w:hAnsi="Calibri" w:cs="Calibri"/>
                <w:b/>
                <w:kern w:val="0"/>
                <w:lang w:val="en-GB"/>
                <w14:ligatures w14:val="none"/>
              </w:rPr>
            </w:pPr>
          </w:p>
        </w:tc>
        <w:tc>
          <w:tcPr>
            <w:tcW w:w="2763" w:type="dxa"/>
            <w:vAlign w:val="center"/>
          </w:tcPr>
          <w:p w14:paraId="3C1EA15A" w14:textId="76190A92" w:rsidR="00CC141F" w:rsidRPr="00CC141F" w:rsidRDefault="00CC141F" w:rsidP="00CC141F">
            <w:pPr>
              <w:keepNext/>
              <w:spacing w:before="120" w:after="120" w:line="240"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&lt;</w:t>
            </w:r>
            <w:r w:rsidRPr="00CC141F">
              <w:rPr>
                <w:rFonts w:ascii="Calibri" w:eastAsia="Calibri" w:hAnsi="Calibri" w:cs="Calibri"/>
                <w:b/>
                <w:kern w:val="0"/>
                <w:highlight w:val="yellow"/>
                <w:lang w:val="en-GB"/>
                <w14:ligatures w14:val="none"/>
              </w:rPr>
              <w:t>EUR</w:t>
            </w:r>
            <w:r w:rsidR="001874B4">
              <w:rPr>
                <w:rFonts w:ascii="Calibri" w:eastAsia="Calibri" w:hAnsi="Calibri" w:cs="Calibri"/>
                <w:b/>
                <w:kern w:val="0"/>
                <w:lang w:val="en-GB"/>
                <w14:ligatures w14:val="none"/>
              </w:rPr>
              <w:t xml:space="preserve"> / BAM</w:t>
            </w:r>
            <w:r w:rsidR="001874B4" w:rsidRPr="00CC141F">
              <w:rPr>
                <w:rFonts w:ascii="Calibri" w:eastAsia="Calibri" w:hAnsi="Calibri" w:cs="Calibri"/>
                <w:b/>
                <w:kern w:val="0"/>
                <w:lang w:val="en-GB"/>
                <w14:ligatures w14:val="none"/>
              </w:rPr>
              <w:t xml:space="preserve"> </w:t>
            </w:r>
            <w:r w:rsidRPr="00CC141F">
              <w:rPr>
                <w:rFonts w:ascii="Calibri" w:eastAsia="Calibri" w:hAnsi="Calibri" w:cs="Calibri"/>
                <w:b/>
                <w:kern w:val="0"/>
                <w:lang w:val="en-GB"/>
                <w14:ligatures w14:val="none"/>
              </w:rPr>
              <w:t>&gt;</w:t>
            </w:r>
          </w:p>
        </w:tc>
      </w:tr>
      <w:tr w:rsidR="00CC141F" w:rsidRPr="00CC141F" w14:paraId="5591479F" w14:textId="77777777" w:rsidTr="00A330A3">
        <w:trPr>
          <w:cantSplit/>
          <w:trHeight w:val="695"/>
        </w:trPr>
        <w:tc>
          <w:tcPr>
            <w:tcW w:w="1611" w:type="dxa"/>
            <w:tcBorders>
              <w:bottom w:val="nil"/>
            </w:tcBorders>
            <w:vAlign w:val="center"/>
          </w:tcPr>
          <w:p w14:paraId="0DC4D70F" w14:textId="77777777" w:rsidR="00CC141F" w:rsidRPr="00CC141F" w:rsidRDefault="00CC141F" w:rsidP="00CC141F">
            <w:pPr>
              <w:spacing w:before="120" w:after="120" w:line="240" w:lineRule="auto"/>
              <w:jc w:val="center"/>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&lt; Day/Month&gt;</w:t>
            </w:r>
          </w:p>
        </w:tc>
        <w:tc>
          <w:tcPr>
            <w:tcW w:w="4536" w:type="dxa"/>
            <w:tcBorders>
              <w:bottom w:val="nil"/>
            </w:tcBorders>
            <w:vAlign w:val="center"/>
          </w:tcPr>
          <w:p w14:paraId="537AFFC3" w14:textId="77777777" w:rsidR="00CC141F" w:rsidRPr="00CC141F" w:rsidRDefault="00CC141F" w:rsidP="00CC141F">
            <w:pPr>
              <w:spacing w:before="120" w:after="120" w:line="240" w:lineRule="auto"/>
              <w:jc w:val="center"/>
              <w:rPr>
                <w:rFonts w:ascii="Calibri" w:eastAsia="Calibri" w:hAnsi="Calibri" w:cs="Calibri"/>
                <w:kern w:val="0"/>
                <w:lang w:val="en-GB"/>
                <w14:ligatures w14:val="none"/>
              </w:rPr>
            </w:pPr>
            <w:r w:rsidRPr="00CC141F">
              <w:rPr>
                <w:rFonts w:ascii="Calibri" w:eastAsia="Calibri" w:hAnsi="Calibri" w:cs="Calibri"/>
                <w:kern w:val="0"/>
                <w:lang w:val="en-GB"/>
                <w14:ligatures w14:val="none"/>
              </w:rPr>
              <w:t>Balance final payment</w:t>
            </w:r>
          </w:p>
        </w:tc>
        <w:tc>
          <w:tcPr>
            <w:tcW w:w="2763" w:type="dxa"/>
            <w:tcBorders>
              <w:bottom w:val="nil"/>
            </w:tcBorders>
            <w:vAlign w:val="center"/>
          </w:tcPr>
          <w:p w14:paraId="30B2C737" w14:textId="0B0095C0" w:rsidR="00CC141F" w:rsidRPr="00CC141F" w:rsidRDefault="00CC141F" w:rsidP="00CC141F">
            <w:pPr>
              <w:spacing w:before="120" w:after="120" w:line="240" w:lineRule="auto"/>
              <w:jc w:val="center"/>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 xml:space="preserve">&lt; </w:t>
            </w:r>
            <w:r w:rsidR="001874B4">
              <w:rPr>
                <w:rFonts w:ascii="Calibri" w:eastAsia="Calibri" w:hAnsi="Calibri" w:cs="Calibri"/>
                <w:kern w:val="0"/>
                <w:highlight w:val="yellow"/>
                <w:lang w:val="en-GB"/>
                <w14:ligatures w14:val="none"/>
              </w:rPr>
              <w:t>100</w:t>
            </w:r>
            <w:r w:rsidRPr="00CC141F">
              <w:rPr>
                <w:rFonts w:ascii="Calibri" w:eastAsia="Calibri" w:hAnsi="Calibri" w:cs="Calibri"/>
                <w:w w:val="50"/>
                <w:kern w:val="0"/>
                <w:highlight w:val="yellow"/>
                <w:lang w:val="en-GB"/>
                <w14:ligatures w14:val="none"/>
              </w:rPr>
              <w:t> </w:t>
            </w:r>
            <w:r w:rsidRPr="00CC141F">
              <w:rPr>
                <w:rFonts w:ascii="Calibri" w:eastAsia="Calibri" w:hAnsi="Calibri" w:cs="Calibri"/>
                <w:kern w:val="0"/>
                <w:highlight w:val="yellow"/>
                <w:lang w:val="en-GB"/>
                <w14:ligatures w14:val="none"/>
              </w:rPr>
              <w:t xml:space="preserve">% of the contract value </w:t>
            </w:r>
            <w:proofErr w:type="gramStart"/>
            <w:r w:rsidRPr="00CC141F">
              <w:rPr>
                <w:rFonts w:ascii="Calibri" w:eastAsia="Calibri" w:hAnsi="Calibri" w:cs="Calibri"/>
                <w:kern w:val="0"/>
                <w:highlight w:val="yellow"/>
                <w:lang w:val="en-GB"/>
                <w14:ligatures w14:val="none"/>
              </w:rPr>
              <w:t>/  Absolute</w:t>
            </w:r>
            <w:proofErr w:type="gramEnd"/>
            <w:r w:rsidRPr="00CC141F">
              <w:rPr>
                <w:rFonts w:ascii="Calibri" w:eastAsia="Calibri" w:hAnsi="Calibri" w:cs="Calibri"/>
                <w:kern w:val="0"/>
                <w:highlight w:val="yellow"/>
                <w:lang w:val="en-GB"/>
                <w14:ligatures w14:val="none"/>
              </w:rPr>
              <w:t xml:space="preserve"> amount&gt;</w:t>
            </w:r>
          </w:p>
        </w:tc>
      </w:tr>
      <w:tr w:rsidR="00CC141F" w:rsidRPr="00CC141F" w14:paraId="07F71734" w14:textId="77777777" w:rsidTr="00A330A3">
        <w:trPr>
          <w:cantSplit/>
          <w:trHeight w:val="173"/>
        </w:trPr>
        <w:tc>
          <w:tcPr>
            <w:tcW w:w="1611" w:type="dxa"/>
            <w:tcBorders>
              <w:top w:val="dotted" w:sz="4" w:space="0" w:color="auto"/>
              <w:bottom w:val="single" w:sz="4" w:space="0" w:color="auto"/>
            </w:tcBorders>
            <w:shd w:val="pct10" w:color="auto" w:fill="FFFFFF"/>
            <w:vAlign w:val="center"/>
          </w:tcPr>
          <w:p w14:paraId="417572E8" w14:textId="77777777" w:rsidR="00CC141F" w:rsidRPr="00CC141F" w:rsidRDefault="00CC141F" w:rsidP="00CC141F">
            <w:pPr>
              <w:spacing w:before="120" w:after="120" w:line="240" w:lineRule="auto"/>
              <w:jc w:val="center"/>
              <w:rPr>
                <w:rFonts w:ascii="Calibri" w:eastAsia="Calibri" w:hAnsi="Calibri" w:cs="Calibri"/>
                <w:b/>
                <w:kern w:val="0"/>
                <w:lang w:val="en-GB"/>
                <w14:ligatures w14:val="none"/>
              </w:rPr>
            </w:pPr>
          </w:p>
        </w:tc>
        <w:tc>
          <w:tcPr>
            <w:tcW w:w="4536" w:type="dxa"/>
            <w:tcBorders>
              <w:top w:val="dotted" w:sz="4" w:space="0" w:color="auto"/>
              <w:bottom w:val="single" w:sz="4" w:space="0" w:color="auto"/>
            </w:tcBorders>
            <w:shd w:val="pct10" w:color="auto" w:fill="FFFFFF"/>
            <w:vAlign w:val="center"/>
          </w:tcPr>
          <w:p w14:paraId="51C60772" w14:textId="77777777" w:rsidR="00CC141F" w:rsidRPr="00CC141F" w:rsidRDefault="00CC141F" w:rsidP="00CC141F">
            <w:pPr>
              <w:spacing w:before="120" w:after="120" w:line="240"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Total</w:t>
            </w:r>
          </w:p>
        </w:tc>
        <w:tc>
          <w:tcPr>
            <w:tcW w:w="2763" w:type="dxa"/>
            <w:tcBorders>
              <w:top w:val="dotted" w:sz="4" w:space="0" w:color="auto"/>
              <w:bottom w:val="single" w:sz="4" w:space="0" w:color="auto"/>
            </w:tcBorders>
            <w:shd w:val="pct10" w:color="auto" w:fill="FFFFFF"/>
            <w:vAlign w:val="center"/>
          </w:tcPr>
          <w:p w14:paraId="35188019" w14:textId="77777777" w:rsidR="00CC141F" w:rsidRPr="00CC141F" w:rsidRDefault="00CC141F" w:rsidP="00CC141F">
            <w:pPr>
              <w:spacing w:before="120" w:after="120" w:line="240" w:lineRule="auto"/>
              <w:jc w:val="center"/>
              <w:rPr>
                <w:rFonts w:ascii="Calibri" w:eastAsia="Calibri" w:hAnsi="Calibri" w:cs="Calibri"/>
                <w:kern w:val="0"/>
                <w:lang w:val="en-GB"/>
                <w14:ligatures w14:val="none"/>
              </w:rPr>
            </w:pPr>
            <w:r w:rsidRPr="00CC141F">
              <w:rPr>
                <w:rFonts w:ascii="Calibri" w:eastAsia="Calibri" w:hAnsi="Calibri" w:cs="Calibri"/>
                <w:kern w:val="0"/>
                <w:lang w:val="en-GB"/>
                <w14:ligatures w14:val="none"/>
              </w:rPr>
              <w:t>&lt;</w:t>
            </w:r>
            <w:r w:rsidRPr="00CC141F">
              <w:rPr>
                <w:rFonts w:ascii="Calibri" w:eastAsia="Calibri" w:hAnsi="Calibri" w:cs="Calibri"/>
                <w:kern w:val="0"/>
                <w:highlight w:val="yellow"/>
                <w:lang w:val="en-GB"/>
                <w14:ligatures w14:val="none"/>
              </w:rPr>
              <w:t>Total contract value</w:t>
            </w:r>
            <w:r w:rsidRPr="00CC141F">
              <w:rPr>
                <w:rFonts w:ascii="Calibri" w:eastAsia="Calibri" w:hAnsi="Calibri" w:cs="Calibri"/>
                <w:kern w:val="0"/>
                <w:lang w:val="en-GB"/>
                <w14:ligatures w14:val="none"/>
              </w:rPr>
              <w:t>&gt;</w:t>
            </w:r>
          </w:p>
        </w:tc>
      </w:tr>
    </w:tbl>
    <w:p w14:paraId="2D41CA62"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5: Duration of the contract</w:t>
      </w:r>
    </w:p>
    <w:p w14:paraId="4FFDD6AF" w14:textId="7A200290"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The duration of the </w:t>
      </w:r>
      <w:r w:rsidRPr="001874B4">
        <w:rPr>
          <w:rFonts w:ascii="Calibri" w:eastAsia="Calibri" w:hAnsi="Calibri" w:cs="Calibri"/>
          <w:kern w:val="0"/>
          <w:lang w:val="en-GB"/>
          <w14:ligatures w14:val="none"/>
        </w:rPr>
        <w:t xml:space="preserve">contract is </w:t>
      </w:r>
      <w:r w:rsidR="001874B4" w:rsidRPr="001874B4">
        <w:rPr>
          <w:rFonts w:ascii="Calibri" w:eastAsia="Calibri" w:hAnsi="Calibri" w:cs="Calibri"/>
          <w:kern w:val="0"/>
          <w:lang w:val="en-GB"/>
          <w14:ligatures w14:val="none"/>
        </w:rPr>
        <w:t>30</w:t>
      </w:r>
      <w:r w:rsidRPr="001874B4">
        <w:rPr>
          <w:rFonts w:ascii="Calibri" w:eastAsia="Calibri" w:hAnsi="Calibri" w:cs="Calibri"/>
          <w:kern w:val="0"/>
          <w:lang w:val="en-GB"/>
          <w14:ligatures w14:val="none"/>
        </w:rPr>
        <w:t xml:space="preserve"> days/months.</w:t>
      </w:r>
    </w:p>
    <w:p w14:paraId="5821E38B"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Commencement date is &lt;</w:t>
      </w:r>
      <w:r w:rsidRPr="00CC141F">
        <w:rPr>
          <w:rFonts w:ascii="Calibri" w:eastAsia="Calibri" w:hAnsi="Calibri" w:cs="Calibri"/>
          <w:kern w:val="0"/>
          <w:highlight w:val="yellow"/>
          <w:lang w:val="en-GB"/>
          <w14:ligatures w14:val="none"/>
        </w:rPr>
        <w:t>dd/mm/</w:t>
      </w:r>
      <w:proofErr w:type="spellStart"/>
      <w:r w:rsidRPr="00CC141F">
        <w:rPr>
          <w:rFonts w:ascii="Calibri" w:eastAsia="Calibri" w:hAnsi="Calibri" w:cs="Calibri"/>
          <w:kern w:val="0"/>
          <w:highlight w:val="yellow"/>
          <w:lang w:val="en-GB"/>
          <w14:ligatures w14:val="none"/>
        </w:rPr>
        <w:t>yyyy</w:t>
      </w:r>
      <w:proofErr w:type="spellEnd"/>
      <w:r w:rsidRPr="00CC141F">
        <w:rPr>
          <w:rFonts w:ascii="Calibri" w:eastAsia="Calibri" w:hAnsi="Calibri" w:cs="Calibri"/>
          <w:kern w:val="0"/>
          <w:lang w:val="en-GB"/>
          <w14:ligatures w14:val="none"/>
        </w:rPr>
        <w:t>&gt;</w:t>
      </w:r>
    </w:p>
    <w:p w14:paraId="272341E2"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6: Resolving of disputes</w:t>
      </w:r>
    </w:p>
    <w:p w14:paraId="0EA354A5" w14:textId="77777777" w:rsidR="00CC141F" w:rsidRPr="00CC141F" w:rsidRDefault="00CC141F" w:rsidP="00CC141F">
      <w:pPr>
        <w:spacing w:before="120" w:after="120" w:line="276" w:lineRule="auto"/>
        <w:jc w:val="both"/>
        <w:rPr>
          <w:rFonts w:ascii="Calibri" w:eastAsia="Calibri" w:hAnsi="Calibri" w:cs="Times New Roman"/>
          <w:kern w:val="0"/>
          <w:lang w:val="en-GB"/>
          <w14:ligatures w14:val="none"/>
        </w:rPr>
      </w:pPr>
      <w:r w:rsidRPr="00CC141F">
        <w:rPr>
          <w:rFonts w:ascii="Calibri" w:eastAsia="Calibri" w:hAnsi="Calibri" w:cs="Times New Roman"/>
          <w:kern w:val="0"/>
          <w:lang w:val="en-GB"/>
          <w14:ligatures w14:val="none"/>
        </w:rPr>
        <w:t>Any disputes arising out of or relating to this Contract which cannot be settled otherwise shall be referred to the exclusive jurisdiction of Brčko Court in accordance with the national legislation of the state of the Contracting Authority.</w:t>
      </w:r>
    </w:p>
    <w:tbl>
      <w:tblPr>
        <w:tblW w:w="9090" w:type="dxa"/>
        <w:jc w:val="center"/>
        <w:tblCellMar>
          <w:top w:w="57" w:type="dxa"/>
          <w:left w:w="57" w:type="dxa"/>
          <w:bottom w:w="57" w:type="dxa"/>
          <w:right w:w="57" w:type="dxa"/>
        </w:tblCellMar>
        <w:tblLook w:val="0000" w:firstRow="0" w:lastRow="0" w:firstColumn="0" w:lastColumn="0" w:noHBand="0" w:noVBand="0"/>
      </w:tblPr>
      <w:tblGrid>
        <w:gridCol w:w="1156"/>
        <w:gridCol w:w="3402"/>
        <w:gridCol w:w="1134"/>
        <w:gridCol w:w="3398"/>
      </w:tblGrid>
      <w:tr w:rsidR="00CC141F" w:rsidRPr="00CC141F" w14:paraId="5EF640F9" w14:textId="77777777" w:rsidTr="00A330A3">
        <w:trPr>
          <w:jc w:val="center"/>
        </w:trPr>
        <w:tc>
          <w:tcPr>
            <w:tcW w:w="4558" w:type="dxa"/>
            <w:gridSpan w:val="2"/>
          </w:tcPr>
          <w:p w14:paraId="457D8389" w14:textId="77777777" w:rsidR="00CC141F" w:rsidRPr="00CC141F" w:rsidRDefault="00CC141F" w:rsidP="00CC141F">
            <w:pPr>
              <w:keepNext/>
              <w:keepLines/>
              <w:spacing w:before="120" w:after="120" w:line="240" w:lineRule="auto"/>
              <w:jc w:val="both"/>
              <w:rPr>
                <w:rFonts w:ascii="Calibri" w:eastAsia="Times New Roman" w:hAnsi="Calibri" w:cs="Calibri"/>
                <w:b/>
                <w:bCs/>
                <w:kern w:val="0"/>
                <w:lang w:val="en-GB" w:eastAsia="en-GB"/>
                <w14:ligatures w14:val="none"/>
              </w:rPr>
            </w:pPr>
            <w:r w:rsidRPr="00CC141F">
              <w:rPr>
                <w:rFonts w:ascii="Calibri" w:eastAsia="Times New Roman" w:hAnsi="Calibri" w:cs="Calibri"/>
                <w:b/>
                <w:bCs/>
                <w:kern w:val="0"/>
                <w:lang w:val="en-GB" w:eastAsia="en-GB"/>
                <w14:ligatures w14:val="none"/>
              </w:rPr>
              <w:t>For the Contractor</w:t>
            </w:r>
          </w:p>
        </w:tc>
        <w:tc>
          <w:tcPr>
            <w:tcW w:w="4532" w:type="dxa"/>
            <w:gridSpan w:val="2"/>
          </w:tcPr>
          <w:p w14:paraId="7B2BEB7E" w14:textId="77777777" w:rsidR="00CC141F" w:rsidRPr="00CC141F" w:rsidRDefault="00CC141F" w:rsidP="00CC141F">
            <w:pPr>
              <w:keepNext/>
              <w:keepLines/>
              <w:spacing w:before="120" w:after="120" w:line="240" w:lineRule="auto"/>
              <w:jc w:val="both"/>
              <w:rPr>
                <w:rFonts w:ascii="Calibri" w:eastAsia="Times New Roman" w:hAnsi="Calibri" w:cs="Calibri"/>
                <w:b/>
                <w:bCs/>
                <w:kern w:val="0"/>
                <w:lang w:val="en-GB" w:eastAsia="en-GB"/>
                <w14:ligatures w14:val="none"/>
              </w:rPr>
            </w:pPr>
            <w:r w:rsidRPr="00CC141F">
              <w:rPr>
                <w:rFonts w:ascii="Calibri" w:eastAsia="Times New Roman" w:hAnsi="Calibri" w:cs="Calibri"/>
                <w:b/>
                <w:bCs/>
                <w:kern w:val="0"/>
                <w:lang w:val="en-GB" w:eastAsia="en-GB"/>
                <w14:ligatures w14:val="none"/>
              </w:rPr>
              <w:t>For the Contracting Authority</w:t>
            </w:r>
          </w:p>
        </w:tc>
      </w:tr>
      <w:tr w:rsidR="00CC141F" w:rsidRPr="00CC141F" w14:paraId="499A8BD2" w14:textId="77777777" w:rsidTr="00A330A3">
        <w:trPr>
          <w:jc w:val="center"/>
        </w:trPr>
        <w:tc>
          <w:tcPr>
            <w:tcW w:w="1156" w:type="dxa"/>
          </w:tcPr>
          <w:p w14:paraId="28278892"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Name:</w:t>
            </w:r>
          </w:p>
        </w:tc>
        <w:tc>
          <w:tcPr>
            <w:tcW w:w="3402" w:type="dxa"/>
          </w:tcPr>
          <w:p w14:paraId="0FAF0309"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c>
          <w:tcPr>
            <w:tcW w:w="1134" w:type="dxa"/>
          </w:tcPr>
          <w:p w14:paraId="48143A60"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Name:</w:t>
            </w:r>
          </w:p>
        </w:tc>
        <w:tc>
          <w:tcPr>
            <w:tcW w:w="3398" w:type="dxa"/>
          </w:tcPr>
          <w:p w14:paraId="4B104100"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r>
      <w:tr w:rsidR="00CC141F" w:rsidRPr="00CC141F" w14:paraId="7D9D0BD9" w14:textId="77777777" w:rsidTr="00A330A3">
        <w:trPr>
          <w:jc w:val="center"/>
        </w:trPr>
        <w:tc>
          <w:tcPr>
            <w:tcW w:w="1156" w:type="dxa"/>
          </w:tcPr>
          <w:p w14:paraId="48F2C391"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Title:</w:t>
            </w:r>
          </w:p>
        </w:tc>
        <w:tc>
          <w:tcPr>
            <w:tcW w:w="3402" w:type="dxa"/>
          </w:tcPr>
          <w:p w14:paraId="24456812"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c>
          <w:tcPr>
            <w:tcW w:w="1134" w:type="dxa"/>
          </w:tcPr>
          <w:p w14:paraId="15B63E94"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Title:</w:t>
            </w:r>
          </w:p>
        </w:tc>
        <w:tc>
          <w:tcPr>
            <w:tcW w:w="3398" w:type="dxa"/>
          </w:tcPr>
          <w:p w14:paraId="0B8B648C"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r>
      <w:tr w:rsidR="00CC141F" w:rsidRPr="00CC141F" w14:paraId="4FE9DEEF" w14:textId="77777777" w:rsidTr="00A330A3">
        <w:trPr>
          <w:jc w:val="center"/>
        </w:trPr>
        <w:tc>
          <w:tcPr>
            <w:tcW w:w="1156" w:type="dxa"/>
          </w:tcPr>
          <w:p w14:paraId="0CDC7E7E"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Signature:</w:t>
            </w:r>
          </w:p>
        </w:tc>
        <w:tc>
          <w:tcPr>
            <w:tcW w:w="3402" w:type="dxa"/>
          </w:tcPr>
          <w:p w14:paraId="01ED6897"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c>
          <w:tcPr>
            <w:tcW w:w="1134" w:type="dxa"/>
          </w:tcPr>
          <w:p w14:paraId="0BD220E8"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Signature:</w:t>
            </w:r>
          </w:p>
        </w:tc>
        <w:tc>
          <w:tcPr>
            <w:tcW w:w="3398" w:type="dxa"/>
          </w:tcPr>
          <w:p w14:paraId="174512AB"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r>
      <w:tr w:rsidR="00CC141F" w:rsidRPr="00CC141F" w14:paraId="1F36A6A0" w14:textId="77777777" w:rsidTr="00A330A3">
        <w:trPr>
          <w:jc w:val="center"/>
        </w:trPr>
        <w:tc>
          <w:tcPr>
            <w:tcW w:w="1156" w:type="dxa"/>
          </w:tcPr>
          <w:p w14:paraId="5A1A69F3"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Date:</w:t>
            </w:r>
          </w:p>
        </w:tc>
        <w:tc>
          <w:tcPr>
            <w:tcW w:w="3402" w:type="dxa"/>
          </w:tcPr>
          <w:p w14:paraId="425F7FD2"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c>
          <w:tcPr>
            <w:tcW w:w="1134" w:type="dxa"/>
          </w:tcPr>
          <w:p w14:paraId="64B76E62"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Date:</w:t>
            </w:r>
          </w:p>
        </w:tc>
        <w:tc>
          <w:tcPr>
            <w:tcW w:w="3398" w:type="dxa"/>
          </w:tcPr>
          <w:p w14:paraId="6C12904C"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r>
    </w:tbl>
    <w:p w14:paraId="265D9DB0" w14:textId="77777777" w:rsidR="00C60514" w:rsidRDefault="00C60514"/>
    <w:sectPr w:rsidR="00C60514" w:rsidSect="009B23C1">
      <w:pgSz w:w="11906" w:h="16838"/>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17A7" w14:textId="77777777" w:rsidR="009B23C1" w:rsidRDefault="009B23C1" w:rsidP="00CC141F">
      <w:pPr>
        <w:spacing w:after="0" w:line="240" w:lineRule="auto"/>
      </w:pPr>
      <w:r>
        <w:separator/>
      </w:r>
    </w:p>
  </w:endnote>
  <w:endnote w:type="continuationSeparator" w:id="0">
    <w:p w14:paraId="6588C307" w14:textId="77777777" w:rsidR="009B23C1" w:rsidRDefault="009B23C1" w:rsidP="00CC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0AC4" w14:textId="77777777" w:rsidR="00CC141F" w:rsidRPr="005337C8" w:rsidRDefault="00CC141F" w:rsidP="005337C8">
    <w:pPr>
      <w:pStyle w:val="Footer"/>
      <w:jc w:val="right"/>
      <w:rPr>
        <w:b/>
        <w:sz w:val="20"/>
        <w:szCs w:val="20"/>
      </w:rPr>
    </w:pPr>
    <w:r w:rsidRPr="005337C8">
      <w:rPr>
        <w:b/>
        <w:sz w:val="20"/>
        <w:szCs w:val="20"/>
      </w:rPr>
      <w:t xml:space="preserve">Page </w:t>
    </w:r>
    <w:r w:rsidRPr="005337C8">
      <w:rPr>
        <w:b/>
        <w:bCs/>
        <w:sz w:val="20"/>
        <w:szCs w:val="20"/>
      </w:rPr>
      <w:fldChar w:fldCharType="begin"/>
    </w:r>
    <w:r w:rsidRPr="005337C8">
      <w:rPr>
        <w:b/>
        <w:bCs/>
        <w:sz w:val="20"/>
        <w:szCs w:val="20"/>
      </w:rPr>
      <w:instrText xml:space="preserve"> PAGE </w:instrText>
    </w:r>
    <w:r w:rsidRPr="005337C8">
      <w:rPr>
        <w:b/>
        <w:bCs/>
        <w:sz w:val="20"/>
        <w:szCs w:val="20"/>
      </w:rPr>
      <w:fldChar w:fldCharType="separate"/>
    </w:r>
    <w:r>
      <w:rPr>
        <w:b/>
        <w:bCs/>
        <w:noProof/>
        <w:sz w:val="20"/>
        <w:szCs w:val="20"/>
      </w:rPr>
      <w:t>6</w:t>
    </w:r>
    <w:r w:rsidRPr="005337C8">
      <w:rPr>
        <w:b/>
        <w:bCs/>
        <w:sz w:val="20"/>
        <w:szCs w:val="20"/>
      </w:rPr>
      <w:fldChar w:fldCharType="end"/>
    </w:r>
    <w:r w:rsidRPr="005337C8">
      <w:rPr>
        <w:b/>
        <w:sz w:val="20"/>
        <w:szCs w:val="20"/>
      </w:rPr>
      <w:t xml:space="preserve"> of </w:t>
    </w:r>
    <w:r w:rsidRPr="005337C8">
      <w:rPr>
        <w:b/>
        <w:bCs/>
        <w:sz w:val="20"/>
        <w:szCs w:val="20"/>
      </w:rPr>
      <w:fldChar w:fldCharType="begin"/>
    </w:r>
    <w:r w:rsidRPr="005337C8">
      <w:rPr>
        <w:b/>
        <w:bCs/>
        <w:sz w:val="20"/>
        <w:szCs w:val="20"/>
      </w:rPr>
      <w:instrText xml:space="preserve"> NUMPAGES  </w:instrText>
    </w:r>
    <w:r w:rsidRPr="005337C8">
      <w:rPr>
        <w:b/>
        <w:bCs/>
        <w:sz w:val="20"/>
        <w:szCs w:val="20"/>
      </w:rPr>
      <w:fldChar w:fldCharType="separate"/>
    </w:r>
    <w:r>
      <w:rPr>
        <w:b/>
        <w:bCs/>
        <w:noProof/>
        <w:sz w:val="20"/>
        <w:szCs w:val="20"/>
      </w:rPr>
      <w:t>6</w:t>
    </w:r>
    <w:r w:rsidRPr="005337C8">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4BA9" w14:textId="77777777" w:rsidR="009B23C1" w:rsidRDefault="009B23C1" w:rsidP="00CC141F">
      <w:pPr>
        <w:spacing w:after="0" w:line="240" w:lineRule="auto"/>
      </w:pPr>
      <w:r>
        <w:separator/>
      </w:r>
    </w:p>
  </w:footnote>
  <w:footnote w:type="continuationSeparator" w:id="0">
    <w:p w14:paraId="1B61392A" w14:textId="77777777" w:rsidR="009B23C1" w:rsidRDefault="009B23C1" w:rsidP="00CC141F">
      <w:pPr>
        <w:spacing w:after="0" w:line="240" w:lineRule="auto"/>
      </w:pPr>
      <w:r>
        <w:continuationSeparator/>
      </w:r>
    </w:p>
  </w:footnote>
  <w:footnote w:id="1">
    <w:p w14:paraId="22525E4D" w14:textId="77777777" w:rsidR="00CC141F" w:rsidRPr="00053854" w:rsidRDefault="00CC141F" w:rsidP="00CC141F">
      <w:pPr>
        <w:pStyle w:val="FootnoteText"/>
        <w:spacing w:after="0"/>
        <w:ind w:left="142" w:hanging="142"/>
        <w:rPr>
          <w:rFonts w:cs="Calibri"/>
          <w:sz w:val="16"/>
          <w:szCs w:val="16"/>
        </w:rPr>
      </w:pPr>
      <w:r w:rsidRPr="00053854">
        <w:rPr>
          <w:rStyle w:val="FootnoteReference"/>
          <w:rFonts w:cs="Calibri"/>
          <w:sz w:val="16"/>
          <w:szCs w:val="16"/>
        </w:rPr>
        <w:footnoteRef/>
      </w:r>
      <w:r w:rsidRPr="00053854">
        <w:rPr>
          <w:rFonts w:cs="Calibri"/>
          <w:sz w:val="16"/>
          <w:szCs w:val="16"/>
        </w:rPr>
        <w:tab/>
        <w:t>Where applicable. For individuals, mention their ID card or passport or equivalent document - number</w:t>
      </w:r>
    </w:p>
  </w:footnote>
  <w:footnote w:id="2">
    <w:p w14:paraId="4CF884DE" w14:textId="77777777" w:rsidR="00CC141F" w:rsidRPr="0011170F" w:rsidRDefault="00CC141F" w:rsidP="00CC141F">
      <w:pPr>
        <w:pStyle w:val="FootnoteText"/>
        <w:rPr>
          <w:lang w:val="en-US"/>
        </w:rPr>
      </w:pPr>
      <w:r>
        <w:rPr>
          <w:rStyle w:val="FootnoteReference"/>
        </w:rPr>
        <w:footnoteRef/>
      </w:r>
      <w:r>
        <w:t xml:space="preserve"> </w:t>
      </w:r>
      <w:r w:rsidRPr="001D22DA">
        <w:rPr>
          <w:sz w:val="16"/>
          <w:szCs w:val="16"/>
        </w:rPr>
        <w:t>In accordance with the Law on ratification of Framework agreement between the Government of Republic of Serbia and the Commission of the European Communities on the rules for co-operation concerning EC financial assistance to Montenegro in the framework of the implementation of the assistance under the Instrument for pre-accession assistance (IPA), Community financed contracts for services, supplies or works carried out by contractors registered in Republic of Serbia or Montenegro shall be exempted from VAT for services rendered, goods supplied and/or works executed by them under EC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720"/>
    <w:multiLevelType w:val="hybridMultilevel"/>
    <w:tmpl w:val="13E6BE38"/>
    <w:lvl w:ilvl="0" w:tplc="9CBA1B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21E1"/>
    <w:multiLevelType w:val="hybridMultilevel"/>
    <w:tmpl w:val="C1D496A6"/>
    <w:lvl w:ilvl="0" w:tplc="58DC53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290295"/>
    <w:multiLevelType w:val="hybridMultilevel"/>
    <w:tmpl w:val="949C894A"/>
    <w:lvl w:ilvl="0" w:tplc="9CBA1B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334010">
    <w:abstractNumId w:val="2"/>
  </w:num>
  <w:num w:numId="2" w16cid:durableId="1676689689">
    <w:abstractNumId w:val="1"/>
  </w:num>
  <w:num w:numId="3" w16cid:durableId="503130876">
    <w:abstractNumId w:val="0"/>
  </w:num>
  <w:num w:numId="4" w16cid:durableId="921181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F"/>
    <w:rsid w:val="00113934"/>
    <w:rsid w:val="001874B4"/>
    <w:rsid w:val="003F2059"/>
    <w:rsid w:val="004525A9"/>
    <w:rsid w:val="004D6B34"/>
    <w:rsid w:val="00533587"/>
    <w:rsid w:val="006B0712"/>
    <w:rsid w:val="007B246F"/>
    <w:rsid w:val="008E2645"/>
    <w:rsid w:val="0093237A"/>
    <w:rsid w:val="009B23C1"/>
    <w:rsid w:val="00B600D3"/>
    <w:rsid w:val="00C60514"/>
    <w:rsid w:val="00CC141F"/>
    <w:rsid w:val="00D01CC3"/>
    <w:rsid w:val="00E81786"/>
    <w:rsid w:val="00FD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0481"/>
  <w15:chartTrackingRefBased/>
  <w15:docId w15:val="{FD513EDE-A087-4FAB-B6FB-7C9BB0D6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141F"/>
    <w:rPr>
      <w:vertAlign w:val="superscript"/>
    </w:rPr>
  </w:style>
  <w:style w:type="paragraph" w:styleId="FootnoteText">
    <w:name w:val="footnote text"/>
    <w:basedOn w:val="Normal"/>
    <w:link w:val="FootnoteTextChar"/>
    <w:uiPriority w:val="99"/>
    <w:semiHidden/>
    <w:unhideWhenUsed/>
    <w:rsid w:val="00CC141F"/>
    <w:pPr>
      <w:spacing w:after="200" w:line="276" w:lineRule="auto"/>
    </w:pPr>
    <w:rPr>
      <w:rFonts w:ascii="Calibri" w:eastAsia="Calibri" w:hAnsi="Calibri" w:cs="Times New Roman"/>
      <w:kern w:val="0"/>
      <w:sz w:val="20"/>
      <w:szCs w:val="20"/>
      <w:lang w:val="sl-SI"/>
      <w14:ligatures w14:val="none"/>
    </w:rPr>
  </w:style>
  <w:style w:type="character" w:customStyle="1" w:styleId="FootnoteTextChar">
    <w:name w:val="Footnote Text Char"/>
    <w:basedOn w:val="DefaultParagraphFont"/>
    <w:link w:val="FootnoteText"/>
    <w:uiPriority w:val="99"/>
    <w:semiHidden/>
    <w:rsid w:val="00CC141F"/>
    <w:rPr>
      <w:rFonts w:ascii="Calibri" w:eastAsia="Calibri" w:hAnsi="Calibri" w:cs="Times New Roman"/>
      <w:kern w:val="0"/>
      <w:sz w:val="20"/>
      <w:szCs w:val="20"/>
      <w:lang w:val="sl-SI"/>
      <w14:ligatures w14:val="none"/>
    </w:rPr>
  </w:style>
  <w:style w:type="paragraph" w:styleId="Footer">
    <w:name w:val="footer"/>
    <w:basedOn w:val="Normal"/>
    <w:link w:val="FooterChar"/>
    <w:uiPriority w:val="99"/>
    <w:unhideWhenUsed/>
    <w:rsid w:val="00CC141F"/>
    <w:pPr>
      <w:tabs>
        <w:tab w:val="center" w:pos="4680"/>
        <w:tab w:val="right" w:pos="9360"/>
      </w:tabs>
      <w:spacing w:after="200" w:line="276" w:lineRule="auto"/>
    </w:pPr>
    <w:rPr>
      <w:rFonts w:ascii="Calibri" w:eastAsia="Calibri" w:hAnsi="Calibri" w:cs="Times New Roman"/>
      <w:kern w:val="0"/>
      <w:lang w:val="sl-SI" w:eastAsia="x-none"/>
      <w14:ligatures w14:val="none"/>
    </w:rPr>
  </w:style>
  <w:style w:type="character" w:customStyle="1" w:styleId="FooterChar">
    <w:name w:val="Footer Char"/>
    <w:basedOn w:val="DefaultParagraphFont"/>
    <w:link w:val="Footer"/>
    <w:uiPriority w:val="99"/>
    <w:rsid w:val="00CC141F"/>
    <w:rPr>
      <w:rFonts w:ascii="Calibri" w:eastAsia="Calibri" w:hAnsi="Calibri" w:cs="Times New Roman"/>
      <w:kern w:val="0"/>
      <w:lang w:val="sl-SI"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ePRA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Zlatan Music</cp:lastModifiedBy>
  <cp:revision>9</cp:revision>
  <cp:lastPrinted>2024-04-04T08:14:00Z</cp:lastPrinted>
  <dcterms:created xsi:type="dcterms:W3CDTF">2023-08-23T12:48:00Z</dcterms:created>
  <dcterms:modified xsi:type="dcterms:W3CDTF">2024-04-04T08:14:00Z</dcterms:modified>
</cp:coreProperties>
</file>